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1C3E" w:rsidRPr="00D65858" w:rsidRDefault="0082389C" w:rsidP="003B1C3E">
      <w:pPr>
        <w:spacing w:after="0" w:line="408" w:lineRule="auto"/>
        <w:ind w:left="120"/>
        <w:jc w:val="center"/>
      </w:pPr>
      <w:bookmarkStart w:id="0" w:name="_Toc105489723"/>
      <w:r>
        <w:rPr>
          <w:rFonts w:ascii="Times New Roman" w:hAnsi="Times New Roman"/>
          <w:b/>
          <w:color w:val="000000"/>
          <w:sz w:val="28"/>
        </w:rPr>
        <w:t>МБОУ "Сармановская средняя общеобразовательная школа</w:t>
      </w:r>
      <w:r w:rsidR="003B1C3E" w:rsidRPr="00D65858">
        <w:rPr>
          <w:rFonts w:ascii="Times New Roman" w:hAnsi="Times New Roman"/>
          <w:b/>
          <w:color w:val="000000"/>
          <w:sz w:val="28"/>
        </w:rPr>
        <w:t>"</w:t>
      </w:r>
    </w:p>
    <w:p w:rsidR="003B1C3E" w:rsidRPr="00D65858" w:rsidRDefault="003B1C3E" w:rsidP="003B1C3E">
      <w:pPr>
        <w:spacing w:after="0"/>
        <w:ind w:left="120"/>
      </w:pPr>
    </w:p>
    <w:p w:rsidR="003B1C3E" w:rsidRPr="00D65858" w:rsidRDefault="003B1C3E" w:rsidP="003B1C3E">
      <w:pPr>
        <w:spacing w:after="0"/>
        <w:ind w:left="120"/>
      </w:pPr>
    </w:p>
    <w:p w:rsidR="003B1C3E" w:rsidRPr="00D65858" w:rsidRDefault="003B1C3E" w:rsidP="003B1C3E">
      <w:pPr>
        <w:spacing w:after="0"/>
        <w:ind w:left="120"/>
      </w:pPr>
    </w:p>
    <w:p w:rsidR="003B1C3E" w:rsidRDefault="003B1C3E" w:rsidP="003B1C3E">
      <w:pPr>
        <w:autoSpaceDE w:val="0"/>
        <w:autoSpaceDN w:val="0"/>
        <w:spacing w:after="120"/>
        <w:jc w:val="right"/>
        <w:rPr>
          <w:rFonts w:ascii="Times New Roman" w:eastAsia="Times New Roman" w:hAnsi="Times New Roman"/>
          <w:color w:val="000000"/>
          <w:sz w:val="28"/>
          <w:szCs w:val="28"/>
        </w:rPr>
      </w:pPr>
      <w:r>
        <w:rPr>
          <w:rFonts w:ascii="Times New Roman" w:eastAsia="Times New Roman" w:hAnsi="Times New Roman"/>
          <w:color w:val="000000"/>
          <w:sz w:val="28"/>
          <w:szCs w:val="28"/>
        </w:rPr>
        <w:t>УТВЕРЖДЕНО</w:t>
      </w:r>
    </w:p>
    <w:p w:rsidR="003B1C3E" w:rsidRPr="008944ED" w:rsidRDefault="003B1C3E" w:rsidP="003B1C3E">
      <w:pPr>
        <w:autoSpaceDE w:val="0"/>
        <w:autoSpaceDN w:val="0"/>
        <w:spacing w:after="120"/>
        <w:jc w:val="right"/>
        <w:rPr>
          <w:rFonts w:ascii="Times New Roman" w:eastAsia="Times New Roman" w:hAnsi="Times New Roman"/>
          <w:color w:val="000000"/>
          <w:sz w:val="28"/>
          <w:szCs w:val="28"/>
        </w:rPr>
      </w:pPr>
      <w:r w:rsidRPr="008944ED">
        <w:rPr>
          <w:rFonts w:ascii="Times New Roman" w:eastAsia="Times New Roman" w:hAnsi="Times New Roman"/>
          <w:color w:val="000000"/>
          <w:sz w:val="28"/>
          <w:szCs w:val="28"/>
        </w:rPr>
        <w:t>Директор</w:t>
      </w:r>
    </w:p>
    <w:p w:rsidR="003B1C3E" w:rsidRDefault="003B1C3E" w:rsidP="003B1C3E">
      <w:pPr>
        <w:autoSpaceDE w:val="0"/>
        <w:autoSpaceDN w:val="0"/>
        <w:spacing w:after="12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 xml:space="preserve">________________________ </w:t>
      </w:r>
    </w:p>
    <w:p w:rsidR="003B1C3E" w:rsidRPr="008944ED" w:rsidRDefault="0082389C" w:rsidP="003B1C3E">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Газимова  Л.Р</w:t>
      </w:r>
      <w:r w:rsidR="003B1C3E" w:rsidRPr="008944ED">
        <w:rPr>
          <w:rFonts w:ascii="Times New Roman" w:eastAsia="Times New Roman" w:hAnsi="Times New Roman"/>
          <w:color w:val="000000"/>
          <w:sz w:val="24"/>
          <w:szCs w:val="24"/>
        </w:rPr>
        <w:t>.</w:t>
      </w:r>
    </w:p>
    <w:p w:rsidR="003B1C3E" w:rsidRPr="00D65858" w:rsidRDefault="0082389C" w:rsidP="003B1C3E">
      <w:pPr>
        <w:spacing w:after="0"/>
        <w:ind w:left="120"/>
        <w:jc w:val="right"/>
      </w:pPr>
      <w:r>
        <w:rPr>
          <w:rFonts w:ascii="Times New Roman" w:eastAsia="Times New Roman" w:hAnsi="Times New Roman"/>
          <w:color w:val="000000"/>
          <w:sz w:val="24"/>
          <w:szCs w:val="24"/>
        </w:rPr>
        <w:t>Приказ№8</w:t>
      </w:r>
      <w:r w:rsidR="003B1C3E" w:rsidRPr="00344265">
        <w:rPr>
          <w:rFonts w:ascii="Times New Roman" w:eastAsia="Times New Roman" w:hAnsi="Times New Roman"/>
          <w:color w:val="000000"/>
          <w:sz w:val="24"/>
          <w:szCs w:val="24"/>
        </w:rPr>
        <w:t>8</w:t>
      </w:r>
      <w:r>
        <w:rPr>
          <w:rFonts w:ascii="Times New Roman" w:eastAsia="Times New Roman" w:hAnsi="Times New Roman"/>
          <w:color w:val="000000"/>
          <w:sz w:val="24"/>
          <w:szCs w:val="24"/>
        </w:rPr>
        <w:t>-о</w:t>
      </w:r>
      <w:r w:rsidR="003B1C3E">
        <w:rPr>
          <w:rFonts w:ascii="Times New Roman" w:eastAsia="Times New Roman" w:hAnsi="Times New Roman"/>
          <w:color w:val="000000"/>
          <w:sz w:val="24"/>
          <w:szCs w:val="24"/>
        </w:rPr>
        <w:t xml:space="preserve"> от «</w:t>
      </w:r>
      <w:r>
        <w:rPr>
          <w:rFonts w:ascii="Times New Roman" w:eastAsia="Times New Roman" w:hAnsi="Times New Roman"/>
          <w:color w:val="000000"/>
          <w:sz w:val="24"/>
          <w:szCs w:val="24"/>
        </w:rPr>
        <w:t>2</w:t>
      </w:r>
      <w:r w:rsidR="003B1C3E">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сентября</w:t>
      </w:r>
      <w:r w:rsidR="003B1C3E" w:rsidRPr="00E2220E">
        <w:rPr>
          <w:rFonts w:ascii="Times New Roman" w:eastAsia="Times New Roman" w:hAnsi="Times New Roman"/>
          <w:color w:val="000000"/>
          <w:sz w:val="24"/>
          <w:szCs w:val="24"/>
        </w:rPr>
        <w:t xml:space="preserve"> </w:t>
      </w:r>
      <w:r w:rsidR="003B1C3E" w:rsidRPr="00344265">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 xml:space="preserve">2024 </w:t>
      </w:r>
      <w:r w:rsidR="003B1C3E">
        <w:rPr>
          <w:rFonts w:ascii="Times New Roman" w:eastAsia="Times New Roman" w:hAnsi="Times New Roman"/>
          <w:color w:val="000000"/>
          <w:sz w:val="24"/>
          <w:szCs w:val="24"/>
        </w:rPr>
        <w:t>г</w:t>
      </w:r>
    </w:p>
    <w:p w:rsidR="003B1C3E" w:rsidRDefault="003B1C3E" w:rsidP="003B1C3E">
      <w:pPr>
        <w:spacing w:after="0" w:line="360" w:lineRule="auto"/>
        <w:ind w:left="-284"/>
        <w:jc w:val="right"/>
        <w:rPr>
          <w:rFonts w:ascii="Times New Roman" w:eastAsia="Times New Roman" w:hAnsi="Times New Roman" w:cs="Times New Roman"/>
          <w:b/>
          <w:iCs/>
          <w:sz w:val="28"/>
          <w:szCs w:val="28"/>
          <w:lang w:eastAsia="ar-SA"/>
        </w:rPr>
      </w:pPr>
    </w:p>
    <w:p w:rsidR="003B1C3E" w:rsidRDefault="003B1C3E" w:rsidP="003B1C3E">
      <w:pPr>
        <w:spacing w:after="0" w:line="360" w:lineRule="auto"/>
        <w:ind w:left="-284"/>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ind w:left="-284"/>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ind w:left="-284"/>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ind w:left="-284"/>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Calibri" w:hAnsi="Times New Roman" w:cs="Times New Roman"/>
          <w:b/>
          <w:sz w:val="28"/>
          <w:szCs w:val="28"/>
          <w:shd w:val="clear" w:color="auto" w:fill="FFFFFF"/>
          <w:lang w:val="tt-RU"/>
        </w:rPr>
      </w:pPr>
      <w:r w:rsidRPr="00F01994">
        <w:rPr>
          <w:rFonts w:ascii="Times New Roman" w:eastAsia="Calibri" w:hAnsi="Times New Roman" w:cs="Times New Roman"/>
          <w:b/>
          <w:sz w:val="28"/>
          <w:szCs w:val="28"/>
          <w:shd w:val="clear" w:color="auto" w:fill="FFFFFF"/>
          <w:lang w:val="tt-RU"/>
        </w:rPr>
        <w:t>РАБОЧАЯ ПРОГРАММА</w:t>
      </w:r>
    </w:p>
    <w:p w:rsidR="003B1C3E" w:rsidRDefault="003B1C3E" w:rsidP="003B1C3E">
      <w:pPr>
        <w:spacing w:after="0" w:line="360" w:lineRule="auto"/>
        <w:jc w:val="center"/>
        <w:rPr>
          <w:rFonts w:ascii="Times New Roman" w:hAnsi="Times New Roman" w:cs="Times New Roman"/>
          <w:b/>
          <w:sz w:val="28"/>
          <w:szCs w:val="28"/>
        </w:rPr>
      </w:pPr>
      <w:r w:rsidRPr="00F01994">
        <w:rPr>
          <w:rFonts w:ascii="Times New Roman" w:eastAsia="Calibri" w:hAnsi="Times New Roman" w:cs="Times New Roman"/>
          <w:b/>
          <w:sz w:val="28"/>
          <w:szCs w:val="28"/>
          <w:shd w:val="clear" w:color="auto" w:fill="FFFFFF"/>
        </w:rPr>
        <w:t>УЧЕБНОГО ПРЕДМЕТА</w:t>
      </w:r>
      <w:r w:rsidRPr="00F01994">
        <w:rPr>
          <w:rFonts w:ascii="Times New Roman" w:eastAsia="Calibri" w:hAnsi="Times New Roman" w:cs="Times New Roman"/>
          <w:b/>
          <w:sz w:val="28"/>
          <w:szCs w:val="28"/>
          <w:shd w:val="clear" w:color="auto" w:fill="FFFFFF"/>
          <w:lang w:val="tt-RU"/>
        </w:rPr>
        <w:t xml:space="preserve"> </w:t>
      </w:r>
      <w:r w:rsidRPr="00F01994">
        <w:rPr>
          <w:rFonts w:ascii="Times New Roman" w:hAnsi="Times New Roman" w:cs="Times New Roman"/>
          <w:b/>
          <w:sz w:val="28"/>
          <w:szCs w:val="28"/>
        </w:rPr>
        <w:t xml:space="preserve">«ЛИТЕРАТУРНОЕ ЧТЕНИЕ </w:t>
      </w: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r w:rsidRPr="00F01994">
        <w:rPr>
          <w:rFonts w:ascii="Times New Roman" w:hAnsi="Times New Roman" w:cs="Times New Roman"/>
          <w:b/>
          <w:sz w:val="28"/>
          <w:szCs w:val="28"/>
        </w:rPr>
        <w:t>НА РОДНОМ (ТАТАРСКОМ) ЯЗЫКЕ»</w:t>
      </w:r>
      <w:r>
        <w:rPr>
          <w:rFonts w:ascii="Times New Roman" w:eastAsia="Calibri" w:hAnsi="Times New Roman" w:cs="Times New Roman"/>
          <w:b/>
          <w:sz w:val="28"/>
          <w:szCs w:val="28"/>
          <w:shd w:val="clear" w:color="auto" w:fill="FFFFFF"/>
        </w:rPr>
        <w:t xml:space="preserve"> </w:t>
      </w:r>
      <w:r>
        <w:rPr>
          <w:rFonts w:ascii="Times New Roman" w:eastAsia="Calibri" w:hAnsi="Times New Roman" w:cs="Times New Roman"/>
          <w:b/>
          <w:sz w:val="28"/>
          <w:szCs w:val="28"/>
          <w:shd w:val="clear" w:color="auto" w:fill="FFFFFF"/>
          <w:lang w:val="tt-RU"/>
        </w:rPr>
        <w:t xml:space="preserve">ДЛЯ 1–4 КЛАССОВ </w:t>
      </w:r>
      <w:r w:rsidRPr="00F01994">
        <w:rPr>
          <w:rFonts w:ascii="Times New Roman" w:eastAsia="Calibri" w:hAnsi="Times New Roman" w:cs="Times New Roman"/>
          <w:b/>
          <w:sz w:val="28"/>
          <w:szCs w:val="28"/>
          <w:shd w:val="clear" w:color="auto" w:fill="FFFFFF"/>
          <w:lang w:val="tt-RU"/>
        </w:rPr>
        <w:t xml:space="preserve">НАЧАЛЬНОГО </w:t>
      </w:r>
      <w:r w:rsidRPr="00F01994">
        <w:rPr>
          <w:rFonts w:ascii="Times New Roman" w:eastAsia="Calibri" w:hAnsi="Times New Roman" w:cs="Times New Roman"/>
          <w:b/>
          <w:sz w:val="28"/>
          <w:szCs w:val="28"/>
          <w:shd w:val="clear" w:color="auto" w:fill="FFFFFF"/>
        </w:rPr>
        <w:t>ОБЩЕГО ОБРАЗОВАНИЯ</w:t>
      </w:r>
      <w:r>
        <w:rPr>
          <w:rFonts w:ascii="Times New Roman" w:eastAsia="Times New Roman" w:hAnsi="Times New Roman" w:cs="Times New Roman"/>
          <w:b/>
          <w:iCs/>
          <w:sz w:val="28"/>
          <w:szCs w:val="28"/>
          <w:lang w:eastAsia="ar-SA"/>
        </w:rPr>
        <w:t xml:space="preserve"> </w:t>
      </w: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Default="003B1C3E" w:rsidP="003B1C3E">
      <w:pPr>
        <w:spacing w:after="0" w:line="360" w:lineRule="auto"/>
        <w:jc w:val="center"/>
        <w:rPr>
          <w:rFonts w:ascii="Times New Roman" w:eastAsia="Times New Roman" w:hAnsi="Times New Roman" w:cs="Times New Roman"/>
          <w:b/>
          <w:iCs/>
          <w:sz w:val="28"/>
          <w:szCs w:val="28"/>
          <w:lang w:eastAsia="ar-SA"/>
        </w:rPr>
      </w:pPr>
    </w:p>
    <w:p w:rsidR="003B1C3E" w:rsidRPr="003B1C3E" w:rsidRDefault="00274155" w:rsidP="003B1C3E">
      <w:pPr>
        <w:spacing w:after="0" w:line="360" w:lineRule="auto"/>
        <w:jc w:val="center"/>
        <w:rPr>
          <w:rFonts w:ascii="Times New Roman" w:hAnsi="Times New Roman" w:cs="Times New Roman"/>
          <w:b/>
          <w:sz w:val="28"/>
          <w:szCs w:val="28"/>
        </w:rPr>
      </w:pPr>
      <w:r>
        <w:rPr>
          <w:rFonts w:ascii="Times New Roman" w:eastAsia="Times New Roman" w:hAnsi="Times New Roman" w:cs="Times New Roman"/>
          <w:b/>
          <w:iCs/>
          <w:sz w:val="28"/>
          <w:szCs w:val="28"/>
          <w:lang w:eastAsia="ar-SA"/>
        </w:rPr>
        <w:t xml:space="preserve">с.Сарманово, </w:t>
      </w:r>
      <w:bookmarkStart w:id="1" w:name="_GoBack"/>
      <w:bookmarkEnd w:id="1"/>
      <w:r w:rsidR="0082389C">
        <w:rPr>
          <w:rFonts w:ascii="Times New Roman" w:eastAsia="Times New Roman" w:hAnsi="Times New Roman" w:cs="Times New Roman"/>
          <w:b/>
          <w:iCs/>
          <w:sz w:val="28"/>
          <w:szCs w:val="28"/>
          <w:lang w:eastAsia="ar-SA"/>
        </w:rPr>
        <w:t>2024</w:t>
      </w:r>
    </w:p>
    <w:p w:rsidR="003B1C3E" w:rsidRDefault="003B1C3E" w:rsidP="003B1C3E">
      <w:pPr>
        <w:spacing w:after="0" w:line="360" w:lineRule="auto"/>
        <w:rPr>
          <w:rFonts w:ascii="Times New Roman" w:hAnsi="Times New Roman" w:cs="Times New Roman"/>
          <w:b/>
          <w:sz w:val="28"/>
          <w:szCs w:val="28"/>
        </w:rPr>
      </w:pPr>
    </w:p>
    <w:p w:rsidR="003B1C3E" w:rsidRPr="00F01994" w:rsidRDefault="003B1C3E" w:rsidP="003B1C3E">
      <w:pPr>
        <w:pStyle w:val="1"/>
        <w:spacing w:before="0" w:after="240" w:line="360" w:lineRule="auto"/>
        <w:jc w:val="center"/>
        <w:rPr>
          <w:rFonts w:ascii="Times New Roman" w:hAnsi="Times New Roman" w:cs="Times New Roman"/>
          <w:bCs w:val="0"/>
          <w:color w:val="auto"/>
        </w:rPr>
      </w:pPr>
      <w:r w:rsidRPr="00F01994">
        <w:rPr>
          <w:rFonts w:ascii="Times New Roman" w:hAnsi="Times New Roman" w:cs="Times New Roman"/>
          <w:bCs w:val="0"/>
          <w:color w:val="auto"/>
        </w:rPr>
        <w:t>ПОЯСНИТЕЛЬНАЯ ЗАПИСКА</w:t>
      </w:r>
      <w:bookmarkEnd w:id="0"/>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Примерная рабочая программа учебного предмета «Литературное чтение на родном (татарском) языке» для 1–4 классов начального общего образования </w:t>
      </w:r>
      <w:r w:rsidRPr="001D566C">
        <w:rPr>
          <w:rFonts w:ascii="Times New Roman" w:hAnsi="Times New Roman" w:cs="Times New Roman"/>
          <w:sz w:val="28"/>
          <w:szCs w:val="28"/>
        </w:rPr>
        <w:t xml:space="preserve">для образовательных организаций с обучением на родном (татарском) языке </w:t>
      </w:r>
      <w:r w:rsidRPr="00F01994">
        <w:rPr>
          <w:rFonts w:ascii="Times New Roman" w:hAnsi="Times New Roman" w:cs="Times New Roman"/>
          <w:sz w:val="28"/>
          <w:szCs w:val="28"/>
        </w:rPr>
        <w:t>(далее – Программа) определяет содержание учебного предмета по годам обучения, основные методические стратегии обучения, воспитания и развития обучающихся средствами учебного предмета «Литературное чтение на родном (татарском) языке».</w:t>
      </w:r>
    </w:p>
    <w:p w:rsidR="003B1C3E" w:rsidRPr="00321824" w:rsidRDefault="003B1C3E" w:rsidP="003B1C3E">
      <w:pPr>
        <w:spacing w:after="0" w:line="360" w:lineRule="auto"/>
        <w:ind w:firstLine="709"/>
        <w:jc w:val="both"/>
        <w:rPr>
          <w:rFonts w:ascii="Times New Roman" w:hAnsi="Times New Roman" w:cs="Times New Roman"/>
          <w:sz w:val="28"/>
          <w:szCs w:val="28"/>
        </w:rPr>
      </w:pPr>
      <w:r w:rsidRPr="0069487B">
        <w:rPr>
          <w:rFonts w:ascii="Times New Roman" w:hAnsi="Times New Roman" w:cs="Times New Roman"/>
          <w:sz w:val="28"/>
          <w:szCs w:val="28"/>
        </w:rPr>
        <w:t>Программа разработана на основе следующих нормативных правовых документов:</w:t>
      </w:r>
    </w:p>
    <w:p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Конституция Российской Федерации;</w:t>
      </w:r>
    </w:p>
    <w:p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w:t>
      </w:r>
      <w:r w:rsidRPr="00321824">
        <w:rPr>
          <w:rFonts w:ascii="Times New Roman" w:hAnsi="Times New Roman"/>
          <w:sz w:val="28"/>
          <w:szCs w:val="28"/>
          <w:lang w:val="ru-RU"/>
        </w:rPr>
        <w:t>ый</w:t>
      </w:r>
      <w:r w:rsidRPr="00321824">
        <w:rPr>
          <w:rFonts w:ascii="Times New Roman" w:hAnsi="Times New Roman"/>
          <w:sz w:val="28"/>
          <w:szCs w:val="28"/>
        </w:rPr>
        <w:t xml:space="preserve"> закон от 29 декабря 2012 г. № 273-ФЗ «Об образовании в Российской Федерации» (с изменениями и дополнениями);</w:t>
      </w:r>
    </w:p>
    <w:p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Закон Российской Федерации от 25 октября 1991 г. № 1807-1 «О</w:t>
      </w:r>
      <w:r w:rsidRPr="00321824">
        <w:rPr>
          <w:rFonts w:ascii="Times New Roman" w:hAnsi="Times New Roman"/>
          <w:sz w:val="28"/>
          <w:szCs w:val="28"/>
          <w:lang w:val="ru-RU"/>
        </w:rPr>
        <w:t xml:space="preserve"> </w:t>
      </w:r>
      <w:r w:rsidRPr="00321824">
        <w:rPr>
          <w:rFonts w:ascii="Times New Roman" w:hAnsi="Times New Roman"/>
          <w:sz w:val="28"/>
          <w:szCs w:val="28"/>
        </w:rPr>
        <w:t>языках народов Российской Федерации»;</w:t>
      </w:r>
    </w:p>
    <w:p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Федеральный государственный образовательный стандарт начального общего образования (</w:t>
      </w:r>
      <w:r w:rsidRPr="00321824">
        <w:rPr>
          <w:rFonts w:ascii="Times New Roman" w:eastAsia="Times New Roman" w:hAnsi="Times New Roman"/>
          <w:sz w:val="28"/>
          <w:szCs w:val="28"/>
        </w:rPr>
        <w:t>утвержденн</w:t>
      </w:r>
      <w:r w:rsidRPr="00321824">
        <w:rPr>
          <w:rFonts w:ascii="Times New Roman" w:eastAsia="Times New Roman" w:hAnsi="Times New Roman"/>
          <w:sz w:val="28"/>
          <w:szCs w:val="28"/>
          <w:lang w:val="ru-RU"/>
        </w:rPr>
        <w:t>ый</w:t>
      </w:r>
      <w:r w:rsidRPr="00321824">
        <w:rPr>
          <w:rFonts w:ascii="Times New Roman" w:eastAsia="Times New Roman" w:hAnsi="Times New Roman"/>
          <w:sz w:val="28"/>
          <w:szCs w:val="28"/>
        </w:rPr>
        <w:t xml:space="preserve"> приказом Министерства просвещения Российской Федерации от 31 мая 2021 г. № 286</w:t>
      </w:r>
      <w:r w:rsidRPr="00321824">
        <w:rPr>
          <w:rFonts w:ascii="Times New Roman" w:hAnsi="Times New Roman"/>
          <w:sz w:val="28"/>
          <w:szCs w:val="28"/>
        </w:rPr>
        <w:t>);</w:t>
      </w:r>
    </w:p>
    <w:p w:rsidR="003B1C3E" w:rsidRPr="00321824"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r w:rsidRPr="00321824">
        <w:rPr>
          <w:rFonts w:ascii="Times New Roman" w:hAnsi="Times New Roman"/>
          <w:sz w:val="28"/>
          <w:szCs w:val="28"/>
        </w:rPr>
        <w:t>Примерн</w:t>
      </w:r>
      <w:r w:rsidRPr="00321824">
        <w:rPr>
          <w:rFonts w:ascii="Times New Roman" w:hAnsi="Times New Roman"/>
          <w:sz w:val="28"/>
          <w:szCs w:val="28"/>
          <w:lang w:val="ru-RU"/>
        </w:rPr>
        <w:t>ая</w:t>
      </w:r>
      <w:r w:rsidRPr="00321824">
        <w:rPr>
          <w:rFonts w:ascii="Times New Roman" w:hAnsi="Times New Roman"/>
          <w:sz w:val="28"/>
          <w:szCs w:val="28"/>
        </w:rPr>
        <w:t xml:space="preserve"> основн</w:t>
      </w:r>
      <w:r w:rsidRPr="00321824">
        <w:rPr>
          <w:rFonts w:ascii="Times New Roman" w:hAnsi="Times New Roman"/>
          <w:sz w:val="28"/>
          <w:szCs w:val="28"/>
          <w:lang w:val="ru-RU"/>
        </w:rPr>
        <w:t>ая</w:t>
      </w:r>
      <w:r w:rsidRPr="00321824">
        <w:rPr>
          <w:rFonts w:ascii="Times New Roman" w:hAnsi="Times New Roman"/>
          <w:sz w:val="28"/>
          <w:szCs w:val="28"/>
        </w:rPr>
        <w:t xml:space="preserve"> образовательн</w:t>
      </w:r>
      <w:r w:rsidRPr="00321824">
        <w:rPr>
          <w:rFonts w:ascii="Times New Roman" w:hAnsi="Times New Roman"/>
          <w:sz w:val="28"/>
          <w:szCs w:val="28"/>
          <w:lang w:val="ru-RU"/>
        </w:rPr>
        <w:t>ая</w:t>
      </w:r>
      <w:r w:rsidRPr="00321824">
        <w:rPr>
          <w:rFonts w:ascii="Times New Roman" w:hAnsi="Times New Roman"/>
          <w:sz w:val="28"/>
          <w:szCs w:val="28"/>
        </w:rPr>
        <w:t xml:space="preserve"> программ</w:t>
      </w:r>
      <w:r w:rsidRPr="00321824">
        <w:rPr>
          <w:rFonts w:ascii="Times New Roman" w:hAnsi="Times New Roman"/>
          <w:sz w:val="28"/>
          <w:szCs w:val="28"/>
          <w:lang w:val="ru-RU"/>
        </w:rPr>
        <w:t>а</w:t>
      </w:r>
      <w:r w:rsidRPr="00321824">
        <w:rPr>
          <w:rFonts w:ascii="Times New Roman" w:hAnsi="Times New Roman"/>
          <w:sz w:val="28"/>
          <w:szCs w:val="28"/>
        </w:rPr>
        <w:t xml:space="preserve"> начального общего образования (одобрен</w:t>
      </w:r>
      <w:r w:rsidRPr="00321824">
        <w:rPr>
          <w:rFonts w:ascii="Times New Roman" w:hAnsi="Times New Roman"/>
          <w:sz w:val="28"/>
          <w:szCs w:val="28"/>
          <w:lang w:val="ru-RU"/>
        </w:rPr>
        <w:t>а</w:t>
      </w:r>
      <w:r w:rsidRPr="00321824">
        <w:rPr>
          <w:rFonts w:ascii="Times New Roman" w:hAnsi="Times New Roman"/>
          <w:sz w:val="28"/>
          <w:szCs w:val="28"/>
        </w:rPr>
        <w:t xml:space="preserve"> решением федерального учебно-методического объединения по общему образованию, протокол № 1/22 от 18 марта 2022 г.);</w:t>
      </w:r>
    </w:p>
    <w:p w:rsidR="003B1C3E" w:rsidRPr="0047473A" w:rsidRDefault="003B1C3E" w:rsidP="003B1C3E">
      <w:pPr>
        <w:pStyle w:val="aa"/>
        <w:numPr>
          <w:ilvl w:val="0"/>
          <w:numId w:val="37"/>
        </w:numPr>
        <w:tabs>
          <w:tab w:val="left" w:pos="1134"/>
        </w:tabs>
        <w:spacing w:after="0" w:line="360" w:lineRule="auto"/>
        <w:ind w:left="0" w:firstLine="709"/>
        <w:jc w:val="both"/>
        <w:rPr>
          <w:rFonts w:ascii="Times New Roman" w:hAnsi="Times New Roman"/>
          <w:sz w:val="28"/>
          <w:szCs w:val="28"/>
        </w:rPr>
      </w:pPr>
      <w:bookmarkStart w:id="2" w:name="_Hlk105160571"/>
      <w:r w:rsidRPr="0047473A">
        <w:rPr>
          <w:rFonts w:ascii="Times New Roman" w:hAnsi="Times New Roman"/>
          <w:sz w:val="28"/>
          <w:szCs w:val="28"/>
        </w:rPr>
        <w:t>Примерная программа воспитания (</w:t>
      </w:r>
      <w:r w:rsidRPr="0047473A">
        <w:rPr>
          <w:rFonts w:ascii="Times New Roman" w:hAnsi="Times New Roman"/>
          <w:sz w:val="28"/>
          <w:szCs w:val="28"/>
          <w:lang w:val="ru-RU"/>
        </w:rPr>
        <w:t>одобрена решением федерального учебно-методического объединения по общему образованию, протокол № 2/20 от 2 июня 2020 г.</w:t>
      </w:r>
      <w:r w:rsidRPr="0047473A">
        <w:rPr>
          <w:rFonts w:ascii="Times New Roman" w:hAnsi="Times New Roman"/>
          <w:sz w:val="28"/>
          <w:szCs w:val="28"/>
        </w:rPr>
        <w:t>);</w:t>
      </w:r>
    </w:p>
    <w:p w:rsidR="003B1C3E" w:rsidRPr="0047473A" w:rsidRDefault="003B1C3E" w:rsidP="003B1C3E">
      <w:pPr>
        <w:pStyle w:val="aa"/>
        <w:numPr>
          <w:ilvl w:val="0"/>
          <w:numId w:val="37"/>
        </w:numPr>
        <w:tabs>
          <w:tab w:val="left" w:pos="1134"/>
        </w:tabs>
        <w:spacing w:after="0" w:line="360" w:lineRule="auto"/>
        <w:ind w:left="0" w:firstLine="709"/>
        <w:jc w:val="both"/>
        <w:rPr>
          <w:rFonts w:ascii="Times New Roman" w:hAnsi="Times New Roman"/>
          <w:bCs/>
          <w:sz w:val="28"/>
          <w:szCs w:val="28"/>
        </w:rPr>
      </w:pPr>
      <w:r w:rsidRPr="0047473A">
        <w:rPr>
          <w:rFonts w:ascii="Times New Roman" w:hAnsi="Times New Roman"/>
          <w:sz w:val="28"/>
          <w:szCs w:val="28"/>
        </w:rPr>
        <w:t xml:space="preserve">Концепция преподавания родных языков народов России (утверждена решением Коллегии Министерства </w:t>
      </w:r>
      <w:r w:rsidRPr="0047473A">
        <w:rPr>
          <w:rFonts w:ascii="Times New Roman" w:hAnsi="Times New Roman"/>
          <w:sz w:val="28"/>
          <w:szCs w:val="28"/>
          <w:lang w:val="ru-RU"/>
        </w:rPr>
        <w:t>п</w:t>
      </w:r>
      <w:r w:rsidRPr="0047473A">
        <w:rPr>
          <w:rFonts w:ascii="Times New Roman" w:hAnsi="Times New Roman"/>
          <w:sz w:val="28"/>
          <w:szCs w:val="28"/>
        </w:rPr>
        <w:t>росвещения РФ от 1 октября 2019 года № ПК-3ВН).</w:t>
      </w:r>
    </w:p>
    <w:bookmarkEnd w:id="2"/>
    <w:p w:rsidR="003B1C3E" w:rsidRPr="004C3771" w:rsidRDefault="003B1C3E" w:rsidP="003B1C3E">
      <w:pPr>
        <w:pStyle w:val="ae"/>
        <w:tabs>
          <w:tab w:val="left" w:pos="1134"/>
        </w:tabs>
        <w:spacing w:after="0" w:line="360" w:lineRule="auto"/>
        <w:ind w:right="-1" w:firstLine="709"/>
        <w:rPr>
          <w:rFonts w:ascii="Times New Roman" w:hAnsi="Times New Roman" w:cs="Times New Roman"/>
          <w:sz w:val="28"/>
          <w:szCs w:val="28"/>
        </w:rPr>
      </w:pPr>
      <w:r w:rsidRPr="004C3771">
        <w:rPr>
          <w:rFonts w:ascii="Times New Roman" w:hAnsi="Times New Roman" w:cs="Times New Roman"/>
          <w:sz w:val="28"/>
          <w:szCs w:val="28"/>
        </w:rPr>
        <w:lastRenderedPageBreak/>
        <w:t>Программа разработана для образовательных организаций, в которых обучение ведется на татарском языке.</w:t>
      </w:r>
    </w:p>
    <w:p w:rsidR="003B1C3E" w:rsidRPr="00F01994" w:rsidRDefault="003B1C3E" w:rsidP="003B1C3E">
      <w:pPr>
        <w:spacing w:after="0" w:line="360" w:lineRule="auto"/>
        <w:ind w:firstLine="709"/>
        <w:jc w:val="both"/>
        <w:rPr>
          <w:rFonts w:ascii="Times New Roman" w:hAnsi="Times New Roman" w:cs="Times New Roman"/>
          <w:sz w:val="28"/>
          <w:szCs w:val="28"/>
        </w:rPr>
      </w:pPr>
      <w:r w:rsidRPr="00074199">
        <w:rPr>
          <w:rFonts w:ascii="Times New Roman" w:hAnsi="Times New Roman"/>
          <w:sz w:val="28"/>
          <w:szCs w:val="28"/>
        </w:rPr>
        <w:t xml:space="preserve">В основе Программы лежит системно-деятельностный подход, являющийся методологией </w:t>
      </w:r>
      <w:r>
        <w:rPr>
          <w:rFonts w:ascii="Times New Roman" w:hAnsi="Times New Roman"/>
          <w:sz w:val="28"/>
          <w:szCs w:val="28"/>
        </w:rPr>
        <w:t>ф</w:t>
      </w:r>
      <w:r w:rsidRPr="00074199">
        <w:rPr>
          <w:rFonts w:ascii="Times New Roman" w:hAnsi="Times New Roman"/>
          <w:sz w:val="28"/>
          <w:szCs w:val="28"/>
        </w:rPr>
        <w:t>едерального государственного образовательного стандарта. Программа ориентирована на целевые приоритеты, сформулированные в Примерной программе воспитания, и может служить основой для составления рабочих программ по учебному предмету «Литературное чтение на родном (татарском) языке». Авторы рабочих программ могут предложить собственный подход к структурированию учебного материала, определению последовательности его изучения, распределению часов по разделам и темам.</w:t>
      </w:r>
    </w:p>
    <w:p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3" w:name="_Toc105489724"/>
      <w:r w:rsidRPr="00F01994">
        <w:rPr>
          <w:rFonts w:ascii="Times New Roman" w:hAnsi="Times New Roman" w:cs="Times New Roman"/>
          <w:bCs w:val="0"/>
          <w:color w:val="auto"/>
        </w:rPr>
        <w:t>Общая характеристика учебного предмета «Литературное чтение на родном (татарском) языке»</w:t>
      </w:r>
      <w:bookmarkEnd w:id="3"/>
    </w:p>
    <w:p w:rsidR="003B1C3E"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Курс литературного чтения на родном (татарском) языке направлен на формирование у младших школьников первоначальных знаний о татарской литературе, интереса к чтению, культуры восприятия художественного текста; на воспитание нравственности, любви к родному краю и государству через осознание своей национальной принадлежности.</w:t>
      </w:r>
    </w:p>
    <w:p w:rsidR="003B1C3E" w:rsidRPr="00074199"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rPr>
        <w:t>В 1 классе учебный предмет «Литературное чтение на родном (татарском) языке» как систематический курс начинает изучаться после курса «Обучение грамоте»</w:t>
      </w:r>
      <w:r w:rsidRPr="00F01994">
        <w:rPr>
          <w:rFonts w:ascii="Times New Roman" w:hAnsi="Times New Roman" w:cs="Times New Roman"/>
          <w:sz w:val="28"/>
          <w:szCs w:val="28"/>
          <w:lang w:val="tt-RU"/>
        </w:rPr>
        <w:t>.</w:t>
      </w:r>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Учебный предмет обеспечивает межпредметные связи с другими учебными предметами гуманитарного цикла, особенно с учебным предметом «Родной (татарский) язык».</w:t>
      </w:r>
    </w:p>
    <w:p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4" w:name="_TOC_250009"/>
      <w:bookmarkStart w:id="5" w:name="_Toc105489725"/>
      <w:r w:rsidRPr="00F01994">
        <w:rPr>
          <w:rFonts w:ascii="Times New Roman" w:hAnsi="Times New Roman" w:cs="Times New Roman"/>
          <w:bCs w:val="0"/>
          <w:color w:val="auto"/>
        </w:rPr>
        <w:t xml:space="preserve">Цель и задачи изучения учебного </w:t>
      </w:r>
      <w:bookmarkEnd w:id="4"/>
      <w:r w:rsidRPr="00F01994">
        <w:rPr>
          <w:rFonts w:ascii="Times New Roman" w:hAnsi="Times New Roman" w:cs="Times New Roman"/>
          <w:bCs w:val="0"/>
          <w:color w:val="auto"/>
        </w:rPr>
        <w:t>предмета</w:t>
      </w:r>
      <w:bookmarkStart w:id="6" w:name="_TOC_250008"/>
      <w:r w:rsidRPr="00F01994">
        <w:rPr>
          <w:rFonts w:ascii="Times New Roman" w:hAnsi="Times New Roman" w:cs="Times New Roman"/>
          <w:bCs w:val="0"/>
          <w:color w:val="auto"/>
        </w:rPr>
        <w:t xml:space="preserve"> «Литературное чтение на родном (татарском) </w:t>
      </w:r>
      <w:bookmarkEnd w:id="6"/>
      <w:r w:rsidRPr="00F01994">
        <w:rPr>
          <w:rFonts w:ascii="Times New Roman" w:hAnsi="Times New Roman" w:cs="Times New Roman"/>
          <w:bCs w:val="0"/>
          <w:color w:val="auto"/>
        </w:rPr>
        <w:t>языке»</w:t>
      </w:r>
      <w:bookmarkEnd w:id="5"/>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b/>
          <w:bCs/>
          <w:sz w:val="28"/>
          <w:szCs w:val="28"/>
        </w:rPr>
        <w:t xml:space="preserve">Цель </w:t>
      </w:r>
      <w:r w:rsidRPr="00F01994">
        <w:rPr>
          <w:rFonts w:ascii="Times New Roman" w:hAnsi="Times New Roman" w:cs="Times New Roman"/>
          <w:bCs/>
          <w:sz w:val="28"/>
          <w:szCs w:val="28"/>
        </w:rPr>
        <w:t>изучения</w:t>
      </w:r>
      <w:r w:rsidRPr="00F01994">
        <w:rPr>
          <w:rFonts w:ascii="Times New Roman" w:hAnsi="Times New Roman" w:cs="Times New Roman"/>
          <w:b/>
          <w:bCs/>
          <w:sz w:val="28"/>
          <w:szCs w:val="28"/>
        </w:rPr>
        <w:t xml:space="preserve"> </w:t>
      </w:r>
      <w:r w:rsidRPr="00F01994">
        <w:rPr>
          <w:rFonts w:ascii="Times New Roman" w:hAnsi="Times New Roman" w:cs="Times New Roman"/>
          <w:sz w:val="28"/>
          <w:szCs w:val="28"/>
        </w:rPr>
        <w:t xml:space="preserve">учебного предмета – воспитание ценностного отношения к татарской литературе как существенной части родной культуры, формирование грамотного читателя, который в будущем сможет </w:t>
      </w:r>
      <w:r w:rsidRPr="00F01994">
        <w:rPr>
          <w:rFonts w:ascii="Times New Roman" w:hAnsi="Times New Roman" w:cs="Times New Roman"/>
          <w:sz w:val="28"/>
          <w:szCs w:val="28"/>
        </w:rPr>
        <w:lastRenderedPageBreak/>
        <w:t>самостоятельно выбирать книги и пользоваться библиотекой, ориентируясь на собственные предпочтения или исходя из поставленной учебной задачи, а также использовать свою читательскую деятельность как средство для самообразования.</w:t>
      </w:r>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b/>
          <w:bCs/>
          <w:sz w:val="28"/>
          <w:szCs w:val="28"/>
        </w:rPr>
        <w:t xml:space="preserve">Задачи </w:t>
      </w:r>
      <w:r w:rsidRPr="00F01994">
        <w:rPr>
          <w:rFonts w:ascii="Times New Roman" w:hAnsi="Times New Roman" w:cs="Times New Roman"/>
          <w:bCs/>
          <w:sz w:val="28"/>
          <w:szCs w:val="28"/>
        </w:rPr>
        <w:t>изучения учебного предмета</w:t>
      </w:r>
      <w:r w:rsidRPr="00F01994">
        <w:rPr>
          <w:rFonts w:ascii="Times New Roman" w:hAnsi="Times New Roman" w:cs="Times New Roman"/>
          <w:sz w:val="28"/>
          <w:szCs w:val="28"/>
        </w:rPr>
        <w:t>:</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воспитание интереса к чтению и книге, формирование читательского кругозора;</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формирование и совершенствование техники чтения вслух и про себя, развитие приемов понимания (восприятия и осмысления) текста</w:t>
      </w:r>
      <w:r w:rsidRPr="00F01994">
        <w:rPr>
          <w:rFonts w:ascii="Times New Roman" w:hAnsi="Times New Roman"/>
          <w:bCs/>
          <w:sz w:val="28"/>
          <w:szCs w:val="28"/>
          <w:lang w:val="ru-RU"/>
        </w:rPr>
        <w:t>;</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bCs/>
          <w:sz w:val="28"/>
          <w:szCs w:val="28"/>
        </w:rPr>
        <w:t xml:space="preserve">формирование коммуникативных умений </w:t>
      </w:r>
      <w:r w:rsidRPr="00F01994">
        <w:rPr>
          <w:rFonts w:ascii="Times New Roman" w:hAnsi="Times New Roman"/>
          <w:bCs/>
          <w:sz w:val="28"/>
          <w:szCs w:val="28"/>
          <w:lang w:val="ru-RU"/>
        </w:rPr>
        <w:t>обучающихся</w:t>
      </w:r>
      <w:r w:rsidRPr="00F01994">
        <w:rPr>
          <w:rFonts w:ascii="Times New Roman" w:hAnsi="Times New Roman"/>
          <w:bCs/>
          <w:sz w:val="28"/>
          <w:szCs w:val="28"/>
        </w:rPr>
        <w:t>;</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eastAsia="Times New Roman" w:hAnsi="Times New Roman"/>
          <w:bCs/>
          <w:sz w:val="28"/>
          <w:szCs w:val="28"/>
        </w:rPr>
      </w:pPr>
      <w:r w:rsidRPr="00F01994">
        <w:rPr>
          <w:rFonts w:ascii="Times New Roman" w:hAnsi="Times New Roman"/>
          <w:iCs/>
          <w:sz w:val="28"/>
          <w:szCs w:val="28"/>
        </w:rPr>
        <w:t>развитие устной и письменной речи учащихся на родном (татарском) языке (диалогической и монологической);</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iCs/>
          <w:sz w:val="28"/>
          <w:szCs w:val="28"/>
        </w:rPr>
        <w:t xml:space="preserve">формирование нравственных и эстетических чувств </w:t>
      </w:r>
      <w:r w:rsidRPr="00F01994">
        <w:rPr>
          <w:rFonts w:ascii="Times New Roman" w:hAnsi="Times New Roman"/>
          <w:bCs/>
          <w:sz w:val="28"/>
          <w:szCs w:val="28"/>
          <w:lang w:val="ru-RU"/>
        </w:rPr>
        <w:t>обучающихся</w:t>
      </w:r>
      <w:r w:rsidRPr="00F01994">
        <w:rPr>
          <w:rFonts w:ascii="Times New Roman" w:hAnsi="Times New Roman"/>
          <w:iCs/>
          <w:sz w:val="28"/>
          <w:szCs w:val="28"/>
        </w:rPr>
        <w:t>, обучение пониманию духовной сущности произведений;</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r w:rsidRPr="00F01994">
        <w:rPr>
          <w:rFonts w:ascii="Times New Roman" w:hAnsi="Times New Roman"/>
          <w:sz w:val="28"/>
          <w:szCs w:val="28"/>
        </w:rPr>
        <w:t>приобщение обучающихся</w:t>
      </w:r>
      <w:r>
        <w:rPr>
          <w:rFonts w:ascii="Times New Roman" w:hAnsi="Times New Roman"/>
          <w:sz w:val="28"/>
          <w:szCs w:val="28"/>
          <w:lang w:val="ru-RU"/>
        </w:rPr>
        <w:t xml:space="preserve"> </w:t>
      </w:r>
      <w:r w:rsidRPr="00F01994">
        <w:rPr>
          <w:rFonts w:ascii="Times New Roman" w:hAnsi="Times New Roman"/>
          <w:sz w:val="28"/>
          <w:szCs w:val="28"/>
        </w:rPr>
        <w:t>к родной литературе как искусству слова через введение элементов литературоведческого анализа, ознакомление с отдельными теоретико-литературными понятиями;</w:t>
      </w:r>
    </w:p>
    <w:p w:rsidR="003B1C3E" w:rsidRDefault="003B1C3E" w:rsidP="003B1C3E">
      <w:pPr>
        <w:spacing w:after="0" w:line="360" w:lineRule="auto"/>
        <w:ind w:firstLine="567"/>
        <w:jc w:val="center"/>
        <w:rPr>
          <w:rFonts w:ascii="Times New Roman" w:hAnsi="Times New Roman"/>
          <w:iCs/>
          <w:sz w:val="28"/>
          <w:szCs w:val="28"/>
        </w:rPr>
      </w:pPr>
      <w:r w:rsidRPr="00F01994">
        <w:rPr>
          <w:rFonts w:ascii="Times New Roman" w:hAnsi="Times New Roman"/>
          <w:iCs/>
          <w:sz w:val="28"/>
          <w:szCs w:val="28"/>
        </w:rPr>
        <w:t>развитие способности к творческой деятельности на родном (татарском) языке.</w:t>
      </w:r>
    </w:p>
    <w:p w:rsidR="003B1C3E" w:rsidRDefault="003B1C3E" w:rsidP="003B1C3E">
      <w:pPr>
        <w:spacing w:after="0" w:line="360" w:lineRule="auto"/>
        <w:ind w:firstLine="567"/>
        <w:jc w:val="center"/>
        <w:rPr>
          <w:rFonts w:ascii="Times New Roman" w:hAnsi="Times New Roman" w:cs="Times New Roman"/>
          <w:b/>
          <w:bCs/>
          <w:sz w:val="24"/>
          <w:szCs w:val="24"/>
          <w:lang w:val="tt-RU"/>
        </w:rPr>
      </w:pPr>
      <w:r w:rsidRPr="003B1C3E">
        <w:rPr>
          <w:rFonts w:ascii="Times New Roman" w:hAnsi="Times New Roman" w:cs="Times New Roman"/>
          <w:b/>
          <w:bCs/>
          <w:sz w:val="24"/>
          <w:szCs w:val="24"/>
          <w:lang w:val="tt-RU"/>
        </w:rPr>
        <w:t xml:space="preserve"> </w:t>
      </w:r>
      <w:r w:rsidRPr="005E54E3">
        <w:rPr>
          <w:rFonts w:ascii="Times New Roman" w:hAnsi="Times New Roman" w:cs="Times New Roman"/>
          <w:b/>
          <w:bCs/>
          <w:sz w:val="24"/>
          <w:szCs w:val="24"/>
          <w:lang w:val="tt-RU"/>
        </w:rPr>
        <w:t>Аңлатма язуы</w:t>
      </w:r>
    </w:p>
    <w:p w:rsidR="003B1C3E" w:rsidRPr="005E54E3" w:rsidRDefault="003B1C3E" w:rsidP="003B1C3E">
      <w:pPr>
        <w:spacing w:after="0" w:line="360" w:lineRule="auto"/>
        <w:ind w:firstLine="567"/>
        <w:jc w:val="center"/>
        <w:rPr>
          <w:rFonts w:ascii="Times New Roman" w:hAnsi="Times New Roman" w:cs="Times New Roman"/>
          <w:b/>
          <w:bCs/>
          <w:sz w:val="24"/>
          <w:szCs w:val="24"/>
          <w:lang w:val="tt-RU"/>
        </w:rPr>
      </w:pPr>
    </w:p>
    <w:p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Башлангыч белем бирү системасында «Туган телдәге (татар телендә) әдәби уку» предметының үз урыны бар. Бу аның «Әлифба» китабыннан соң укучыны яңа этапка алып чыгуы белән генә бәйле түгел. Федераль дәүләт белем бирү стандартлары таләбеннән чыгып караганда, «Туган телдәге (татар телендә) әдәби уку» предметының максатлары һәм бурычлары элеккеге «Уку» предметыныкыннан шактый аерыла. Ул уку тизлеген арттыру, аңлап уку, укыганның эчтәлеген сөйләү, план төзү, әсәрне өлешләргә бүлү, эчтәлеккә кагылышлы сорауларга җавап бирү кебек төп эшләр белән беррәттән, әсәрне сәнгатьнең бер төре буларак кабул итәргә өйрәтә. Бу – баланың укыганны хисләр дәрәҗәсендә кабул итүенә ирешү. Шуның белән ул аның рухын тәрбияли, шәхес буларак </w:t>
      </w:r>
      <w:r w:rsidRPr="00CE1971">
        <w:rPr>
          <w:rFonts w:ascii="Times New Roman" w:hAnsi="Times New Roman" w:cs="Times New Roman"/>
          <w:sz w:val="24"/>
          <w:szCs w:val="24"/>
          <w:lang w:val="tt-RU"/>
        </w:rPr>
        <w:lastRenderedPageBreak/>
        <w:t xml:space="preserve">камилләштерә, фикерләргә, чагыштыру-анализлау ярдәмендә нәтиҗәләр ясарга, тормышчан ситуацияләрдә аларны куллана белергә өйрәтә. </w:t>
      </w:r>
    </w:p>
    <w:p w:rsidR="003B1C3E" w:rsidRPr="00CE1971" w:rsidRDefault="003B1C3E" w:rsidP="003B1C3E">
      <w:pPr>
        <w:spacing w:after="0" w:line="360" w:lineRule="auto"/>
        <w:ind w:firstLine="567"/>
        <w:jc w:val="both"/>
        <w:rPr>
          <w:rFonts w:ascii="Times New Roman" w:hAnsi="Times New Roman" w:cs="Times New Roman"/>
          <w:sz w:val="24"/>
          <w:szCs w:val="24"/>
          <w:lang w:val="tt-RU" w:eastAsia="ru-RU"/>
        </w:rPr>
      </w:pPr>
      <w:bookmarkStart w:id="7" w:name="_Hlk141909509"/>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w:t>
      </w:r>
      <w:bookmarkEnd w:id="7"/>
      <w:r w:rsidRPr="00CE1971">
        <w:rPr>
          <w:rFonts w:ascii="Times New Roman" w:hAnsi="Times New Roman" w:cs="Times New Roman"/>
          <w:sz w:val="24"/>
          <w:szCs w:val="24"/>
          <w:lang w:val="tt-RU" w:eastAsia="ru-RU"/>
        </w:rPr>
        <w:t xml:space="preserve">курсы укучыларның милли мәдәният белән кызыксынуын формалаштыра, милли мохиткә алып керә, татар әдәбияты һәм сәнгатеннән кирәкле мәгълүмат эзләү, табу мөмкинлекләренә өйрәтә. </w:t>
      </w:r>
    </w:p>
    <w:p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предметыннан </w:t>
      </w:r>
      <w:r w:rsidRPr="00CE1971">
        <w:rPr>
          <w:rFonts w:ascii="Times New Roman" w:hAnsi="Times New Roman" w:cs="Times New Roman"/>
          <w:sz w:val="24"/>
          <w:szCs w:val="24"/>
          <w:lang w:val="tt-RU"/>
        </w:rPr>
        <w:t>Федераль эш программаларына жанр һәм тематик яктан бай, эстетик һәм әхлакый кыйммәте югары, укучыны кызыксындыра алырлык татар балалар әдәбияты һәм татар фольклорының иң яхшы үрнәкләре сайлап алынды. Әдәби материал татар халкының этномәдәни мирасын чагылдырырлык тематик бүлекләр кысаларында укучыларның яшь үзенчәлекләренә тәңгәл китереп тәкъдим ителә. Программада әхлакый камиллек, аңлы җаваплылык, патриотик хисләр, туган якка, Туган илгә мәхәббәт тәрбияләүгә, укучының үз милли тәңгәллеген аңлы кабул итүенә ныклы игътибар бирелә.</w:t>
      </w:r>
    </w:p>
    <w:p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Туган телдә (татар телендә) әдәби уку</w:t>
      </w:r>
      <w:r w:rsidRPr="00CE1971">
        <w:rPr>
          <w:rFonts w:ascii="Times New Roman" w:hAnsi="Times New Roman" w:cs="Times New Roman"/>
          <w:sz w:val="24"/>
          <w:szCs w:val="24"/>
          <w:lang w:val="tt-RU"/>
        </w:rPr>
        <w:t>»</w:t>
      </w:r>
      <w:r w:rsidRPr="00CE1971">
        <w:rPr>
          <w:rFonts w:ascii="Times New Roman" w:hAnsi="Times New Roman" w:cs="Times New Roman"/>
          <w:sz w:val="24"/>
          <w:szCs w:val="24"/>
          <w:lang w:val="tt-RU" w:eastAsia="ru-RU"/>
        </w:rPr>
        <w:t xml:space="preserve"> </w:t>
      </w:r>
      <w:r w:rsidRPr="00CE1971">
        <w:rPr>
          <w:rFonts w:ascii="Times New Roman" w:hAnsi="Times New Roman" w:cs="Times New Roman"/>
          <w:sz w:val="24"/>
          <w:szCs w:val="24"/>
          <w:lang w:val="tt-RU"/>
        </w:rPr>
        <w:t xml:space="preserve">предметының төп </w:t>
      </w:r>
      <w:r w:rsidRPr="00CE1971">
        <w:rPr>
          <w:rFonts w:ascii="Times New Roman" w:hAnsi="Times New Roman" w:cs="Times New Roman"/>
          <w:bCs/>
          <w:sz w:val="24"/>
          <w:szCs w:val="24"/>
          <w:lang w:val="tt-RU"/>
        </w:rPr>
        <w:t xml:space="preserve">максаты </w:t>
      </w:r>
      <w:r w:rsidRPr="00CE1971">
        <w:rPr>
          <w:rFonts w:ascii="Times New Roman" w:hAnsi="Times New Roman" w:cs="Times New Roman"/>
          <w:sz w:val="24"/>
          <w:szCs w:val="24"/>
          <w:lang w:val="tt-RU"/>
        </w:rPr>
        <w:t>татар мәдәниятенең мөһим өлеше булган туган (татар) телдәге әдәбиятка сакчыл мөнәсәбәт тәрбияләү, укучыларның мәдәни мираска, үз халкының гореф-гадәтләренә тартылуын тәэмин итү, киләчәктә куелган уку бурычыннан чыгып, шулай ук үзләре кызыксынган өлкәгә караган китапларны китапханәләрдән мөстәкыйль рәвештә сайлап ала алырлык грамоталы укучы формалаштыру.</w:t>
      </w:r>
    </w:p>
    <w:p w:rsidR="003B1C3E" w:rsidRPr="00CE1971" w:rsidRDefault="003B1C3E" w:rsidP="003B1C3E">
      <w:pPr>
        <w:spacing w:after="0" w:line="360" w:lineRule="auto"/>
        <w:ind w:firstLine="567"/>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Максатларны тормышка ашыру түбәндәге </w:t>
      </w:r>
      <w:r w:rsidRPr="00CE1971">
        <w:rPr>
          <w:rFonts w:ascii="Times New Roman" w:hAnsi="Times New Roman" w:cs="Times New Roman"/>
          <w:bCs/>
          <w:sz w:val="24"/>
          <w:szCs w:val="24"/>
          <w:lang w:val="tt-RU"/>
        </w:rPr>
        <w:t>бурычларны</w:t>
      </w:r>
      <w:r w:rsidRPr="00CE1971">
        <w:rPr>
          <w:rFonts w:ascii="Times New Roman" w:hAnsi="Times New Roman" w:cs="Times New Roman"/>
          <w:sz w:val="24"/>
          <w:szCs w:val="24"/>
          <w:lang w:val="tt-RU"/>
        </w:rPr>
        <w:t xml:space="preserve"> хәл итә:</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укуга һәм китапка карата кызыксыну тәрбияләү, укучының тормышны күзаллавын формалаштыру;</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укучыларның аралашу (коммуникатив) сәләтен булдыру;</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укучыларның туган (татар) телендә телдән һәм язма диалогик, монологик сөйләмен үстерү;</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 кычкырып һәм эчтән (үз-үзеңә) уку техникасын булдыру һәм камилләштерү, текстны төшенү (кабул итү һәм аңлау) алымнарын үстерү, эшчәнлекнең универсаль төрләренә – күзәтүгә, чагыштырма анализга өйрәтү;</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әдәби анализ элементларын куллану аша укучыларны сүз сәнгатенә, туган телдәге әдәбиятка якынайту, аерым әдәби-теоретик төшенчәләр белән таныштыру;</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укучыларның әхлакый һәм эстетик хисләрен формалаштыру, әсәрләрнең рухи асылын аңларга өйрәтү;</w:t>
      </w:r>
    </w:p>
    <w:p w:rsidR="003B1C3E" w:rsidRPr="00CE1971" w:rsidRDefault="003B1C3E" w:rsidP="003B1C3E">
      <w:pPr>
        <w:numPr>
          <w:ilvl w:val="0"/>
          <w:numId w:val="19"/>
        </w:numPr>
        <w:tabs>
          <w:tab w:val="left" w:pos="851"/>
        </w:tabs>
        <w:spacing w:after="0" w:line="360" w:lineRule="auto"/>
        <w:ind w:left="0"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 туган (татар) телендә иҗади эшчәнлек сәләтләрен үстерү.</w:t>
      </w:r>
    </w:p>
    <w:p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Алда күрсәтелгән дәреслекләрнең һәр темасы өйрәнелә торган әсәр белән бәйләп бирелә. Теманы өйрәнүнең башыннан ахырына кадәр укучылар белән белемнәрне </w:t>
      </w:r>
      <w:r w:rsidRPr="00CE1971">
        <w:rPr>
          <w:rFonts w:ascii="Times New Roman" w:eastAsia="Calibri" w:hAnsi="Times New Roman" w:cs="Times New Roman"/>
          <w:sz w:val="24"/>
          <w:szCs w:val="24"/>
          <w:lang w:val="tt-RU"/>
        </w:rPr>
        <w:lastRenderedPageBreak/>
        <w:t xml:space="preserve">дәреслек персонаж-геройлары үзләштерә. </w:t>
      </w:r>
      <w:r w:rsidRPr="00CE1971">
        <w:rPr>
          <w:rFonts w:ascii="Times New Roman" w:eastAsia="Times New Roman" w:hAnsi="Times New Roman" w:cs="Times New Roman"/>
          <w:sz w:val="24"/>
          <w:szCs w:val="24"/>
          <w:lang w:val="tt-RU" w:eastAsia="ru-RU"/>
        </w:rPr>
        <w:t>Әлеге әдәби геройлар укучылар белән өйрәнелә торган темага һәм куелган уку мәсьәләсенә бәйле сөйләшү алып баралар. Персонажлар белән әңгәмә теманың башында һәм ахырында бирелә. Әлеге әңгәмәләр һәм төрле коммуникатив юнәлешле биремнәр укучыларның телдән һәм язма сөйләмнәрен үстерүгә хезмәт итәләр. Мондый диалоглар укучыларның күңелләрен күтәрә, дәрес башында куелган уку мәсьәләсен төшенергә булыша, теге яки бу әдәби әсәрне өйрәнүгә мотивлаштыра.</w:t>
      </w:r>
    </w:p>
    <w:p w:rsidR="003B1C3E" w:rsidRPr="00CE1971" w:rsidRDefault="003B1C3E" w:rsidP="003B1C3E">
      <w:pPr>
        <w:spacing w:after="0" w:line="360" w:lineRule="auto"/>
        <w:ind w:firstLine="708"/>
        <w:jc w:val="both"/>
        <w:rPr>
          <w:rFonts w:ascii="Times New Roman" w:hAnsi="Times New Roman" w:cs="Times New Roman"/>
          <w:sz w:val="24"/>
          <w:szCs w:val="24"/>
          <w:lang w:val="tt-RU"/>
        </w:rPr>
      </w:pPr>
      <w:r w:rsidRPr="00CE1971">
        <w:rPr>
          <w:rFonts w:ascii="Times New Roman" w:hAnsi="Times New Roman" w:cs="Times New Roman"/>
          <w:sz w:val="24"/>
          <w:szCs w:val="24"/>
          <w:lang w:val="tt-RU"/>
        </w:rPr>
        <w:t xml:space="preserve">Дәреслек ике төрле мәктәпне (татар һәм рус), ягъни ике дәрәҗәдә укуны (предметның база өлешен өйрәнүчеләр һәм тирәнтен өйрәнүчеләрне), димәк, бер-берсеннән бик нык аерылып торган укучыларга белем бирүне күздә тота. </w:t>
      </w:r>
      <w:r w:rsidRPr="00CE1971">
        <w:rPr>
          <w:rFonts w:ascii="Times New Roman" w:eastAsia="Times New Roman" w:hAnsi="Times New Roman" w:cs="Times New Roman"/>
          <w:sz w:val="24"/>
          <w:szCs w:val="24"/>
          <w:lang w:val="tt-RU" w:eastAsia="ru-RU"/>
        </w:rPr>
        <w:t xml:space="preserve">Дәреслектә төрле дәрәҗәдә өйрәнелә торган материаллар аерып бирелә. Предметны тирәтен өйрәнүчеләр өчен генә булган өлешләр дәреслек битләрендә төс һәм график сурәт (яшел пунктирлар) ярдәмендә билгеләнә. Сорау-биремнәр дә ике дәрәҗәгә аерып бирелә. </w:t>
      </w:r>
    </w:p>
    <w:p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Дәреслектәге биремнәр, аеруча база өлешендәгеләре, укучыга авырлык тудырырлык түгел. Тирәнтен өйрәнүчеләр өчен булган өстәмә материаллар, сорау-биремнәр укучыларның иҗади мөмкинлекләрен, билгеле бер әдәби-теоретик төшенчәләрне аңлауларын күздә тота.</w:t>
      </w:r>
    </w:p>
    <w:p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 xml:space="preserve">Әдәби тексттан соң укучыларга сүзлекчә тәкъдим ителә. Биредә текстта очраган таныш булмаган сүз, аның татар телендәге синонимы (синоним булмаган очракта урыны буш калдырылган) һәм рус теленә тәрҗемәсе бирелә. Бу </w:t>
      </w:r>
      <w:r w:rsidRPr="00CE1971">
        <w:rPr>
          <w:rFonts w:ascii="Times New Roman" w:hAnsi="Times New Roman" w:cs="Times New Roman"/>
          <w:sz w:val="24"/>
          <w:szCs w:val="24"/>
          <w:lang w:val="tt-RU"/>
        </w:rPr>
        <w:t xml:space="preserve">– </w:t>
      </w:r>
      <w:r w:rsidRPr="00CE1971">
        <w:rPr>
          <w:rFonts w:ascii="Times New Roman" w:eastAsia="Times New Roman" w:hAnsi="Times New Roman" w:cs="Times New Roman"/>
          <w:sz w:val="24"/>
          <w:szCs w:val="24"/>
          <w:lang w:val="tt-RU" w:eastAsia="ru-RU"/>
        </w:rPr>
        <w:t xml:space="preserve">телне төрле дәрәҗәдә белгән укучыларга әдәби текстны кабул итү һәм аңлауны берникадәр җиңеләйтәчәк. Дәреслектә үзләштерү өчен, әдәби-теоретик төшенчәләр дә тәкъдим ителә. Аларның саны күп түгел.  Ятлау өчен бер уку елына 3 </w:t>
      </w:r>
      <w:r w:rsidRPr="00CE1971">
        <w:rPr>
          <w:rFonts w:ascii="Times New Roman" w:hAnsi="Times New Roman" w:cs="Times New Roman"/>
          <w:sz w:val="24"/>
          <w:szCs w:val="24"/>
          <w:lang w:val="tt-RU"/>
        </w:rPr>
        <w:t xml:space="preserve">– </w:t>
      </w:r>
      <w:r w:rsidRPr="00CE1971">
        <w:rPr>
          <w:rFonts w:ascii="Times New Roman" w:eastAsia="Times New Roman" w:hAnsi="Times New Roman" w:cs="Times New Roman"/>
          <w:sz w:val="24"/>
          <w:szCs w:val="24"/>
          <w:lang w:val="tt-RU" w:eastAsia="ru-RU"/>
        </w:rPr>
        <w:t>4 әсәр бирелә.</w:t>
      </w:r>
      <w:r w:rsidRPr="00CE1971">
        <w:rPr>
          <w:rFonts w:ascii="Times New Roman" w:eastAsia="Calibri" w:hAnsi="Times New Roman" w:cs="Times New Roman"/>
          <w:sz w:val="24"/>
          <w:szCs w:val="24"/>
          <w:lang w:val="tt-RU"/>
        </w:rPr>
        <w:t xml:space="preserve"> Предметны тирәнтен өйрәнү өлешендә аларның саны чагыштырмача күбрәк. </w:t>
      </w:r>
    </w:p>
    <w:p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eastAsia="Calibri" w:hAnsi="Times New Roman" w:cs="Times New Roman"/>
          <w:sz w:val="24"/>
          <w:szCs w:val="24"/>
          <w:lang w:val="tt-RU"/>
        </w:rPr>
        <w:t xml:space="preserve">Үткән материалны кабатлау төрле формада оештырыла. Ул традицион сорау-биремнәргә җавап бирү рәвешен дә, укылган әсәрләр буенча квест-уен, кроссвордлар чишү, дидактик характердагы төрле әдәби уеннар рәвешен дә ала. Табышмаклар, ребуслар аерым теманы өйрәнгән вакытта да тәкъдим ителә. Бу </w:t>
      </w:r>
      <w:r w:rsidRPr="00CE1971">
        <w:rPr>
          <w:rFonts w:ascii="Times New Roman" w:hAnsi="Times New Roman" w:cs="Times New Roman"/>
          <w:sz w:val="24"/>
          <w:szCs w:val="24"/>
          <w:lang w:val="tt-RU"/>
        </w:rPr>
        <w:t xml:space="preserve">– </w:t>
      </w:r>
      <w:r w:rsidRPr="00CE1971">
        <w:rPr>
          <w:rFonts w:ascii="Times New Roman" w:eastAsia="Calibri" w:hAnsi="Times New Roman" w:cs="Times New Roman"/>
          <w:sz w:val="24"/>
          <w:szCs w:val="24"/>
          <w:lang w:val="tt-RU"/>
        </w:rPr>
        <w:t>укучыларга эмоциональ яктан тәэсир ясый, дәрескә куелган уку мәсьәләсен аңларга ярдәм итә, яңа әдәби материалны өйрәнүне мотивлаштыра.</w:t>
      </w:r>
    </w:p>
    <w:p w:rsidR="003B1C3E" w:rsidRPr="00CE1971" w:rsidRDefault="003B1C3E" w:rsidP="003B1C3E">
      <w:pPr>
        <w:spacing w:after="0" w:line="360" w:lineRule="auto"/>
        <w:ind w:firstLine="567"/>
        <w:jc w:val="both"/>
        <w:rPr>
          <w:rFonts w:ascii="Times New Roman" w:eastAsia="Times New Roman" w:hAnsi="Times New Roman" w:cs="Times New Roman"/>
          <w:sz w:val="24"/>
          <w:szCs w:val="24"/>
          <w:lang w:val="tt-RU" w:eastAsia="ru-RU"/>
        </w:rPr>
      </w:pPr>
      <w:r w:rsidRPr="00CE1971">
        <w:rPr>
          <w:rFonts w:ascii="Times New Roman" w:eastAsia="Times New Roman" w:hAnsi="Times New Roman" w:cs="Times New Roman"/>
          <w:sz w:val="24"/>
          <w:szCs w:val="24"/>
          <w:lang w:val="tt-RU" w:eastAsia="ru-RU"/>
        </w:rPr>
        <w:t>Китапханәләрнең әдәбият белән тиешле күләмдә тәэмин ителмәвен, аерым әсәрләрне Интернет чыганакларда табып булмавын исәпкә алып, дәрестән тыш уку өчен билгеләнгән әсәрләр дә дәреслектә кертелде.</w:t>
      </w:r>
    </w:p>
    <w:p w:rsidR="003B1C3E" w:rsidRPr="00CE1971" w:rsidRDefault="003B1C3E" w:rsidP="003B1C3E">
      <w:pPr>
        <w:spacing w:after="0" w:line="360" w:lineRule="auto"/>
        <w:ind w:firstLine="567"/>
        <w:jc w:val="both"/>
        <w:rPr>
          <w:rFonts w:ascii="Times New Roman" w:eastAsia="Calibri" w:hAnsi="Times New Roman" w:cs="Times New Roman"/>
          <w:sz w:val="24"/>
          <w:szCs w:val="24"/>
          <w:lang w:val="tt-RU"/>
        </w:rPr>
      </w:pPr>
      <w:r w:rsidRPr="00CE1971">
        <w:rPr>
          <w:rFonts w:ascii="Times New Roman" w:hAnsi="Times New Roman" w:cs="Times New Roman"/>
          <w:sz w:val="24"/>
          <w:szCs w:val="24"/>
          <w:lang w:val="tt-RU" w:eastAsia="ru-RU" w:bidi="ru-RU"/>
        </w:rPr>
        <w:lastRenderedPageBreak/>
        <w:t>«</w:t>
      </w:r>
      <w:r w:rsidRPr="00CE1971">
        <w:rPr>
          <w:rFonts w:ascii="Times New Roman" w:hAnsi="Times New Roman" w:cs="Times New Roman"/>
          <w:sz w:val="24"/>
          <w:szCs w:val="24"/>
          <w:lang w:val="tt-RU"/>
        </w:rPr>
        <w:t>Әдәби уку</w:t>
      </w:r>
      <w:r w:rsidRPr="00CE1971">
        <w:rPr>
          <w:rFonts w:ascii="Times New Roman" w:hAnsi="Times New Roman" w:cs="Times New Roman"/>
          <w:sz w:val="24"/>
          <w:szCs w:val="24"/>
          <w:lang w:val="tt-RU" w:eastAsia="ru-RU" w:bidi="ru-RU"/>
        </w:rPr>
        <w:t>»</w:t>
      </w:r>
      <w:r w:rsidRPr="00CE1971">
        <w:rPr>
          <w:rFonts w:ascii="Times New Roman" w:hAnsi="Times New Roman" w:cs="Times New Roman"/>
          <w:sz w:val="24"/>
          <w:szCs w:val="24"/>
          <w:lang w:val="tt-RU"/>
        </w:rPr>
        <w:t xml:space="preserve"> дәреслеге белән</w:t>
      </w:r>
      <w:r w:rsidRPr="00CE1971">
        <w:rPr>
          <w:rFonts w:ascii="Times New Roman" w:hAnsi="Times New Roman" w:cs="Times New Roman"/>
          <w:sz w:val="24"/>
          <w:szCs w:val="24"/>
          <w:lang w:val="tt-RU" w:eastAsia="ru-RU" w:bidi="ru-RU"/>
        </w:rPr>
        <w:t xml:space="preserve"> «</w:t>
      </w:r>
      <w:r w:rsidRPr="00CE1971">
        <w:rPr>
          <w:rFonts w:ascii="Times New Roman" w:hAnsi="Times New Roman" w:cs="Times New Roman"/>
          <w:sz w:val="24"/>
          <w:szCs w:val="24"/>
          <w:lang w:val="tt-RU"/>
        </w:rPr>
        <w:t>Туган тел (татар теле)</w:t>
      </w:r>
      <w:r w:rsidRPr="00CE1971">
        <w:rPr>
          <w:rFonts w:ascii="Times New Roman" w:hAnsi="Times New Roman" w:cs="Times New Roman"/>
          <w:sz w:val="24"/>
          <w:szCs w:val="24"/>
          <w:lang w:val="tt-RU" w:eastAsia="ru-RU" w:bidi="ru-RU"/>
        </w:rPr>
        <w:t>»</w:t>
      </w:r>
      <w:r w:rsidRPr="00CE1971">
        <w:rPr>
          <w:rFonts w:ascii="Times New Roman" w:hAnsi="Times New Roman" w:cs="Times New Roman"/>
          <w:sz w:val="24"/>
          <w:szCs w:val="24"/>
          <w:lang w:val="tt-RU"/>
        </w:rPr>
        <w:t xml:space="preserve"> дәреслеге бер-берсен тулыландырып бара. Бу эш темаларда да, компетенциядә дә чагылыш таба. Балалар ияләшеп өлгергән персонажлар ике дәреслектә дә очрый.</w:t>
      </w:r>
      <w:r w:rsidRPr="00CE1971">
        <w:rPr>
          <w:rFonts w:ascii="Times New Roman" w:eastAsia="Calibri" w:hAnsi="Times New Roman" w:cs="Times New Roman"/>
          <w:sz w:val="24"/>
          <w:szCs w:val="24"/>
          <w:lang w:val="tt-RU"/>
        </w:rPr>
        <w:t xml:space="preserve"> </w:t>
      </w:r>
    </w:p>
    <w:p w:rsidR="003B1C3E" w:rsidRPr="00CE1971" w:rsidRDefault="003B1C3E" w:rsidP="003B1C3E">
      <w:pPr>
        <w:spacing w:after="0" w:line="360" w:lineRule="auto"/>
        <w:ind w:firstLine="709"/>
        <w:jc w:val="both"/>
        <w:rPr>
          <w:rFonts w:ascii="Times New Roman" w:eastAsia="Times New Roman" w:hAnsi="Times New Roman" w:cs="Times New Roman"/>
          <w:sz w:val="24"/>
          <w:szCs w:val="24"/>
          <w:lang w:val="tt-RU" w:eastAsia="ru-RU"/>
        </w:rPr>
      </w:pPr>
      <w:r w:rsidRPr="00CE1971">
        <w:rPr>
          <w:rFonts w:ascii="Times New Roman" w:hAnsi="Times New Roman" w:cs="Times New Roman"/>
          <w:sz w:val="24"/>
          <w:szCs w:val="24"/>
          <w:lang w:val="tt-RU"/>
        </w:rPr>
        <w:t xml:space="preserve">Төп материал белән беррәттән дәреслекнең электрон вариантында </w:t>
      </w:r>
      <w:r w:rsidRPr="00CE1971">
        <w:rPr>
          <w:rFonts w:ascii="Times New Roman" w:eastAsia="Times New Roman" w:hAnsi="Times New Roman" w:cs="Times New Roman"/>
          <w:sz w:val="24"/>
          <w:szCs w:val="24"/>
          <w:lang w:val="tt-RU" w:eastAsia="ru-RU"/>
        </w:rPr>
        <w:t xml:space="preserve">һәр дәрестә куллану өчен өстәмә заманча материаллар урын алды: рәсемнәр, интерактив форматтагы эш төрләре, биремнәр һ.б. Алар </w:t>
      </w:r>
      <w:r w:rsidRPr="00CE1971">
        <w:rPr>
          <w:rFonts w:ascii="Times New Roman" w:eastAsia="Times New Roman" w:hAnsi="Times New Roman" w:cs="Times New Roman"/>
          <w:sz w:val="24"/>
          <w:szCs w:val="24"/>
          <w:shd w:val="clear" w:color="auto" w:fill="FFFFFF"/>
          <w:lang w:val="tt-RU" w:eastAsia="ru-RU"/>
        </w:rPr>
        <w:t>балаларның кызыксыну даирәләрен, яшь үзенчәлекләрен исәпкә алып эшләнде.</w:t>
      </w:r>
      <w:r w:rsidRPr="00CE1971">
        <w:rPr>
          <w:rFonts w:ascii="Times New Roman" w:eastAsia="Times New Roman" w:hAnsi="Times New Roman" w:cs="Times New Roman"/>
          <w:sz w:val="24"/>
          <w:szCs w:val="24"/>
          <w:lang w:val="tt-RU" w:eastAsia="ru-RU"/>
        </w:rPr>
        <w:t xml:space="preserve"> Шулай ук биредә аерым текстларның аудиоязмалары урын алган. Текст белән эшләгәндә аларны тыңлатып була.</w:t>
      </w:r>
    </w:p>
    <w:p w:rsidR="003B1C3E" w:rsidRPr="00F01994" w:rsidRDefault="003B1C3E" w:rsidP="003B1C3E">
      <w:pPr>
        <w:pStyle w:val="aa"/>
        <w:numPr>
          <w:ilvl w:val="0"/>
          <w:numId w:val="23"/>
        </w:numPr>
        <w:tabs>
          <w:tab w:val="left" w:pos="1134"/>
        </w:tabs>
        <w:spacing w:after="0" w:line="360" w:lineRule="auto"/>
        <w:ind w:left="0" w:firstLine="709"/>
        <w:contextualSpacing/>
        <w:jc w:val="both"/>
        <w:rPr>
          <w:rFonts w:ascii="Times New Roman" w:hAnsi="Times New Roman"/>
          <w:bCs/>
          <w:sz w:val="28"/>
          <w:szCs w:val="28"/>
        </w:rPr>
      </w:pPr>
    </w:p>
    <w:p w:rsidR="003B1C3E" w:rsidRPr="00F01994" w:rsidRDefault="003B1C3E" w:rsidP="003B1C3E">
      <w:pPr>
        <w:pStyle w:val="1"/>
        <w:spacing w:before="120" w:after="120" w:line="360" w:lineRule="auto"/>
        <w:ind w:left="-284"/>
        <w:jc w:val="center"/>
        <w:rPr>
          <w:rFonts w:ascii="Times New Roman" w:hAnsi="Times New Roman" w:cs="Times New Roman"/>
          <w:color w:val="auto"/>
        </w:rPr>
      </w:pPr>
      <w:bookmarkStart w:id="8" w:name="_Toc105489726"/>
      <w:r w:rsidRPr="00F01994">
        <w:rPr>
          <w:rFonts w:ascii="Times New Roman" w:hAnsi="Times New Roman" w:cs="Times New Roman"/>
          <w:color w:val="auto"/>
        </w:rPr>
        <w:t>Основные содержательные линии примерной рабочей программы учебного предмета «Литературное чтение на родном (татарском) языке»</w:t>
      </w:r>
      <w:bookmarkEnd w:id="8"/>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Учебный материал представлен в </w:t>
      </w:r>
      <w:r>
        <w:rPr>
          <w:rFonts w:ascii="Times New Roman" w:hAnsi="Times New Roman" w:cs="Times New Roman"/>
          <w:sz w:val="28"/>
          <w:szCs w:val="28"/>
        </w:rPr>
        <w:t>П</w:t>
      </w:r>
      <w:r w:rsidRPr="00F01994">
        <w:rPr>
          <w:rFonts w:ascii="Times New Roman" w:hAnsi="Times New Roman" w:cs="Times New Roman"/>
          <w:sz w:val="28"/>
          <w:szCs w:val="28"/>
        </w:rPr>
        <w:t>рограмме следующими блоками: виды речевой и читательской деятельности, работа с текстом художественного произведения, литературоведческая пропедевтика, творческая деятельность обучающихся, круг детского чтения. В Программу включены лучшие образцы татарской детской литературы и татарского фольклора. При формировании содержания Программы учтены эстетическая и нравственная ценность текстов, их жанровое и тематическое разнообразие, читательские предпочтения. Произведения даны в рамках тематических разделов, обусловленных возрастом и интересами обучающихся.</w:t>
      </w:r>
    </w:p>
    <w:p w:rsidR="003B1C3E" w:rsidRPr="00074199"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Содержание Программы направлено на воспитание нравственно развитой и ответственной личности, на формирование патриотических чувств через осознание своей национальной принадлежности.</w:t>
      </w:r>
    </w:p>
    <w:p w:rsidR="003B1C3E" w:rsidRPr="00F01994" w:rsidRDefault="003B1C3E" w:rsidP="003B1C3E">
      <w:pPr>
        <w:pStyle w:val="1"/>
        <w:spacing w:before="120" w:after="120" w:line="360" w:lineRule="auto"/>
        <w:jc w:val="center"/>
        <w:rPr>
          <w:rFonts w:ascii="Times New Roman" w:hAnsi="Times New Roman" w:cs="Times New Roman"/>
          <w:color w:val="auto"/>
        </w:rPr>
      </w:pPr>
      <w:bookmarkStart w:id="9" w:name="_Toc105489727"/>
      <w:bookmarkStart w:id="10" w:name="_Hlk110665975"/>
      <w:r w:rsidRPr="00F01994">
        <w:rPr>
          <w:rFonts w:ascii="Times New Roman" w:hAnsi="Times New Roman" w:cs="Times New Roman"/>
          <w:color w:val="auto"/>
        </w:rPr>
        <w:t>Место учебного предмета «Литературное чтение на родном (татарском) языке» в учебном плане</w:t>
      </w:r>
      <w:bookmarkEnd w:id="9"/>
    </w:p>
    <w:p w:rsidR="003B1C3E" w:rsidRPr="002E41C0" w:rsidRDefault="003B1C3E" w:rsidP="003B1C3E">
      <w:pPr>
        <w:spacing w:after="0" w:line="360" w:lineRule="auto"/>
        <w:ind w:firstLine="709"/>
        <w:jc w:val="both"/>
        <w:rPr>
          <w:rFonts w:ascii="Times New Roman" w:eastAsia="Calibri" w:hAnsi="Times New Roman" w:cs="Times New Roman"/>
          <w:sz w:val="28"/>
          <w:szCs w:val="28"/>
          <w:shd w:val="clear" w:color="auto" w:fill="FFFFFF"/>
          <w:lang w:val="tt-RU" w:eastAsia="ru-RU"/>
        </w:rPr>
      </w:pPr>
      <w:r w:rsidRPr="002E41C0">
        <w:rPr>
          <w:rFonts w:ascii="Times New Roman" w:eastAsia="Calibri" w:hAnsi="Times New Roman" w:cs="Times New Roman"/>
          <w:sz w:val="28"/>
          <w:szCs w:val="28"/>
          <w:shd w:val="clear" w:color="auto" w:fill="FFFFFF"/>
          <w:lang w:val="tt-RU" w:eastAsia="ru-RU"/>
        </w:rPr>
        <w:t xml:space="preserve">В соответствии с </w:t>
      </w:r>
      <w:r>
        <w:rPr>
          <w:rFonts w:ascii="Times New Roman" w:eastAsia="Calibri" w:hAnsi="Times New Roman" w:cs="Times New Roman"/>
          <w:sz w:val="28"/>
          <w:szCs w:val="28"/>
          <w:shd w:val="clear" w:color="auto" w:fill="FFFFFF"/>
          <w:lang w:val="tt-RU" w:eastAsia="ru-RU"/>
        </w:rPr>
        <w:t>ф</w:t>
      </w:r>
      <w:r w:rsidRPr="002E41C0">
        <w:rPr>
          <w:rFonts w:ascii="Times New Roman" w:eastAsia="Calibri" w:hAnsi="Times New Roman" w:cs="Times New Roman"/>
          <w:sz w:val="28"/>
          <w:szCs w:val="28"/>
          <w:shd w:val="clear" w:color="auto" w:fill="FFFFFF"/>
          <w:lang w:val="tt-RU" w:eastAsia="ru-RU"/>
        </w:rPr>
        <w:t>едеральн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государственн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образовательн</w:t>
      </w:r>
      <w:r>
        <w:rPr>
          <w:rFonts w:ascii="Times New Roman" w:eastAsia="Calibri" w:hAnsi="Times New Roman" w:cs="Times New Roman"/>
          <w:sz w:val="28"/>
          <w:szCs w:val="28"/>
          <w:shd w:val="clear" w:color="auto" w:fill="FFFFFF"/>
          <w:lang w:val="tt-RU" w:eastAsia="ru-RU"/>
        </w:rPr>
        <w:t>ы</w:t>
      </w:r>
      <w:r w:rsidRPr="002E41C0">
        <w:rPr>
          <w:rFonts w:ascii="Times New Roman" w:eastAsia="Calibri" w:hAnsi="Times New Roman" w:cs="Times New Roman"/>
          <w:sz w:val="28"/>
          <w:szCs w:val="28"/>
          <w:shd w:val="clear" w:color="auto" w:fill="FFFFFF"/>
          <w:lang w:val="tt-RU" w:eastAsia="ru-RU"/>
        </w:rPr>
        <w:t>м стандарт</w:t>
      </w:r>
      <w:r>
        <w:rPr>
          <w:rFonts w:ascii="Times New Roman" w:eastAsia="Calibri" w:hAnsi="Times New Roman" w:cs="Times New Roman"/>
          <w:sz w:val="28"/>
          <w:szCs w:val="28"/>
          <w:shd w:val="clear" w:color="auto" w:fill="FFFFFF"/>
          <w:lang w:val="tt-RU" w:eastAsia="ru-RU"/>
        </w:rPr>
        <w:t>ом</w:t>
      </w:r>
      <w:r w:rsidRPr="002E41C0">
        <w:rPr>
          <w:rFonts w:ascii="Times New Roman" w:eastAsia="Calibri" w:hAnsi="Times New Roman" w:cs="Times New Roman"/>
          <w:sz w:val="28"/>
          <w:szCs w:val="28"/>
          <w:shd w:val="clear" w:color="auto" w:fill="FFFFFF"/>
          <w:lang w:val="tt-RU" w:eastAsia="ru-RU"/>
        </w:rPr>
        <w:t xml:space="preserve"> начального общего образования </w:t>
      </w:r>
      <w:r>
        <w:rPr>
          <w:rFonts w:ascii="Times New Roman" w:eastAsia="Calibri" w:hAnsi="Times New Roman" w:cs="Times New Roman"/>
          <w:sz w:val="28"/>
          <w:szCs w:val="28"/>
          <w:shd w:val="clear" w:color="auto" w:fill="FFFFFF"/>
          <w:lang w:val="tt-RU" w:eastAsia="ru-RU"/>
        </w:rPr>
        <w:t>у</w:t>
      </w:r>
      <w:r w:rsidRPr="00321824">
        <w:rPr>
          <w:rFonts w:ascii="Times New Roman" w:eastAsia="Calibri" w:hAnsi="Times New Roman" w:cs="Times New Roman"/>
          <w:sz w:val="28"/>
          <w:szCs w:val="28"/>
          <w:shd w:val="clear" w:color="auto" w:fill="FFFFFF"/>
          <w:lang w:val="tt-RU" w:eastAsia="ru-RU"/>
        </w:rPr>
        <w:t xml:space="preserve">чебный предмет «Литературное чтение на родном языке» входит в предметную область </w:t>
      </w:r>
      <w:r w:rsidRPr="00321824">
        <w:rPr>
          <w:rFonts w:ascii="Times New Roman" w:hAnsi="Times New Roman"/>
          <w:sz w:val="28"/>
          <w:szCs w:val="28"/>
        </w:rPr>
        <w:lastRenderedPageBreak/>
        <w:t xml:space="preserve">«Родной язык и литературное чтение на родном </w:t>
      </w:r>
      <w:r w:rsidRPr="002E41C0">
        <w:rPr>
          <w:rFonts w:ascii="Times New Roman" w:hAnsi="Times New Roman" w:cs="Times New Roman"/>
          <w:sz w:val="28"/>
          <w:szCs w:val="28"/>
        </w:rPr>
        <w:t xml:space="preserve">языке» </w:t>
      </w:r>
      <w:r w:rsidRPr="002E41C0">
        <w:rPr>
          <w:rFonts w:ascii="Times New Roman" w:hAnsi="Times New Roman" w:cs="Times New Roman"/>
          <w:sz w:val="28"/>
          <w:szCs w:val="28"/>
          <w:lang w:val="tt-RU"/>
        </w:rPr>
        <w:t>и является обязательным для изучения</w:t>
      </w:r>
      <w:r w:rsidRPr="002E41C0">
        <w:rPr>
          <w:rFonts w:ascii="Times New Roman" w:eastAsia="Calibri" w:hAnsi="Times New Roman" w:cs="Times New Roman"/>
          <w:sz w:val="28"/>
          <w:szCs w:val="28"/>
          <w:shd w:val="clear" w:color="auto" w:fill="FFFFFF"/>
          <w:lang w:val="tt-RU" w:eastAsia="ru-RU"/>
        </w:rPr>
        <w:t>.</w:t>
      </w:r>
    </w:p>
    <w:p w:rsidR="003B1C3E" w:rsidRPr="00F01994" w:rsidRDefault="003B1C3E" w:rsidP="003B1C3E">
      <w:pPr>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 xml:space="preserve">На изучение </w:t>
      </w:r>
      <w:r>
        <w:rPr>
          <w:rFonts w:ascii="Times New Roman" w:hAnsi="Times New Roman" w:cs="Times New Roman"/>
          <w:sz w:val="28"/>
          <w:szCs w:val="28"/>
        </w:rPr>
        <w:t xml:space="preserve">учебного </w:t>
      </w:r>
      <w:r w:rsidRPr="00F01994">
        <w:rPr>
          <w:rFonts w:ascii="Times New Roman" w:hAnsi="Times New Roman" w:cs="Times New Roman"/>
          <w:sz w:val="28"/>
          <w:szCs w:val="28"/>
        </w:rPr>
        <w:t xml:space="preserve">предмета </w:t>
      </w:r>
      <w:bookmarkStart w:id="11" w:name="_Hlk105429627"/>
      <w:r w:rsidRPr="00F01994">
        <w:rPr>
          <w:rFonts w:ascii="Times New Roman" w:hAnsi="Times New Roman" w:cs="Times New Roman"/>
          <w:sz w:val="28"/>
          <w:szCs w:val="28"/>
        </w:rPr>
        <w:t>«Литературное чтение на родном (татарском) языке</w:t>
      </w:r>
      <w:r w:rsidRPr="000245F1">
        <w:rPr>
          <w:rFonts w:ascii="Times New Roman" w:hAnsi="Times New Roman" w:cs="Times New Roman"/>
          <w:sz w:val="28"/>
          <w:szCs w:val="28"/>
        </w:rPr>
        <w:t>»</w:t>
      </w:r>
      <w:bookmarkEnd w:id="11"/>
      <w:r w:rsidRPr="000245F1">
        <w:rPr>
          <w:rFonts w:ascii="Times New Roman" w:hAnsi="Times New Roman" w:cs="Times New Roman"/>
          <w:sz w:val="28"/>
          <w:szCs w:val="28"/>
        </w:rPr>
        <w:t xml:space="preserve"> </w:t>
      </w:r>
      <w:r w:rsidRPr="000245F1">
        <w:rPr>
          <w:rFonts w:ascii="Times New Roman" w:hAnsi="Times New Roman" w:cs="Times New Roman"/>
          <w:sz w:val="28"/>
          <w:szCs w:val="28"/>
          <w:lang w:val="tt-RU"/>
        </w:rPr>
        <w:t>в общеобразовательных организациях с обучением на родном (татарском) языке</w:t>
      </w:r>
      <w:r w:rsidRPr="006E1BA9">
        <w:rPr>
          <w:sz w:val="28"/>
          <w:szCs w:val="28"/>
          <w:lang w:val="tt-RU"/>
        </w:rPr>
        <w:t xml:space="preserve"> </w:t>
      </w:r>
      <w:r w:rsidRPr="00F01994">
        <w:rPr>
          <w:rFonts w:ascii="Times New Roman" w:hAnsi="Times New Roman" w:cs="Times New Roman"/>
          <w:sz w:val="28"/>
          <w:szCs w:val="28"/>
        </w:rPr>
        <w:t xml:space="preserve">отводится 2 часа в неделю </w:t>
      </w:r>
      <w:r w:rsidRPr="000245F1">
        <w:rPr>
          <w:rFonts w:ascii="Times New Roman" w:hAnsi="Times New Roman" w:cs="Times New Roman"/>
          <w:sz w:val="28"/>
          <w:szCs w:val="28"/>
        </w:rPr>
        <w:t>во всех классах начального общего образования</w:t>
      </w:r>
      <w:r w:rsidRPr="00F01994">
        <w:rPr>
          <w:rFonts w:ascii="Times New Roman" w:hAnsi="Times New Roman" w:cs="Times New Roman"/>
          <w:sz w:val="28"/>
          <w:szCs w:val="28"/>
        </w:rPr>
        <w:t>.</w:t>
      </w:r>
      <w:r>
        <w:rPr>
          <w:rFonts w:ascii="Times New Roman" w:hAnsi="Times New Roman" w:cs="Times New Roman"/>
          <w:sz w:val="28"/>
          <w:szCs w:val="28"/>
        </w:rPr>
        <w:t xml:space="preserve"> </w:t>
      </w:r>
      <w:r w:rsidRPr="00F01994">
        <w:rPr>
          <w:rFonts w:ascii="Times New Roman" w:hAnsi="Times New Roman" w:cs="Times New Roman"/>
          <w:sz w:val="28"/>
          <w:szCs w:val="28"/>
        </w:rPr>
        <w:t>Общее количество времени на четыре года обучения с 1 по 4 класс ориентировочно составляет 2</w:t>
      </w:r>
      <w:r>
        <w:rPr>
          <w:rFonts w:ascii="Times New Roman" w:hAnsi="Times New Roman" w:cs="Times New Roman"/>
          <w:sz w:val="28"/>
          <w:szCs w:val="28"/>
        </w:rPr>
        <w:t>70</w:t>
      </w:r>
      <w:r w:rsidRPr="00F01994">
        <w:rPr>
          <w:rFonts w:ascii="Times New Roman" w:hAnsi="Times New Roman" w:cs="Times New Roman"/>
          <w:sz w:val="28"/>
          <w:szCs w:val="28"/>
        </w:rPr>
        <w:t xml:space="preserve"> час</w:t>
      </w:r>
      <w:r>
        <w:rPr>
          <w:rFonts w:ascii="Times New Roman" w:hAnsi="Times New Roman" w:cs="Times New Roman"/>
          <w:sz w:val="28"/>
          <w:szCs w:val="28"/>
        </w:rPr>
        <w:t>ов</w:t>
      </w:r>
      <w:r w:rsidRPr="00F01994">
        <w:rPr>
          <w:rFonts w:ascii="Times New Roman" w:hAnsi="Times New Roman" w:cs="Times New Roman"/>
          <w:sz w:val="28"/>
          <w:szCs w:val="28"/>
        </w:rPr>
        <w:t>.</w:t>
      </w:r>
      <w:r>
        <w:rPr>
          <w:rFonts w:ascii="Times New Roman" w:hAnsi="Times New Roman" w:cs="Times New Roman"/>
          <w:sz w:val="28"/>
          <w:szCs w:val="28"/>
        </w:rPr>
        <w:t xml:space="preserve"> </w:t>
      </w:r>
      <w:r w:rsidRPr="00F01994">
        <w:rPr>
          <w:rFonts w:ascii="Times New Roman" w:hAnsi="Times New Roman" w:cs="Times New Roman"/>
          <w:sz w:val="28"/>
          <w:szCs w:val="28"/>
        </w:rPr>
        <w:t xml:space="preserve">Распределение часов по классам: 1 класс – </w:t>
      </w:r>
      <w:r>
        <w:rPr>
          <w:rFonts w:ascii="Times New Roman" w:hAnsi="Times New Roman" w:cs="Times New Roman"/>
          <w:sz w:val="28"/>
          <w:szCs w:val="28"/>
        </w:rPr>
        <w:t xml:space="preserve">66 </w:t>
      </w:r>
      <w:r w:rsidRPr="00F01994">
        <w:rPr>
          <w:rFonts w:ascii="Times New Roman" w:hAnsi="Times New Roman" w:cs="Times New Roman"/>
          <w:sz w:val="28"/>
          <w:szCs w:val="28"/>
        </w:rPr>
        <w:t>час</w:t>
      </w:r>
      <w:r>
        <w:rPr>
          <w:rFonts w:ascii="Times New Roman" w:hAnsi="Times New Roman" w:cs="Times New Roman"/>
          <w:sz w:val="28"/>
          <w:szCs w:val="28"/>
        </w:rPr>
        <w:t>ов (из них 32 часа отводится на курс «Обучение грамоте»)</w:t>
      </w:r>
      <w:r w:rsidRPr="00F01994">
        <w:rPr>
          <w:rFonts w:ascii="Times New Roman" w:hAnsi="Times New Roman" w:cs="Times New Roman"/>
          <w:sz w:val="28"/>
          <w:szCs w:val="28"/>
        </w:rPr>
        <w:t>, 2–4 классы – по 68 часов.</w:t>
      </w:r>
    </w:p>
    <w:p w:rsidR="003B1C3E" w:rsidRPr="00F01994" w:rsidRDefault="003B1C3E" w:rsidP="003B1C3E">
      <w:pPr>
        <w:spacing w:after="0" w:line="360" w:lineRule="auto"/>
        <w:ind w:firstLine="709"/>
        <w:jc w:val="both"/>
        <w:rPr>
          <w:rFonts w:ascii="Times New Roman" w:hAnsi="Times New Roman" w:cs="Times New Roman"/>
          <w:sz w:val="28"/>
          <w:szCs w:val="28"/>
        </w:rPr>
      </w:pPr>
      <w:bookmarkStart w:id="12" w:name="_Hlk105429644"/>
      <w:r w:rsidRPr="006C7F06">
        <w:rPr>
          <w:rFonts w:ascii="Times New Roman" w:hAnsi="Times New Roman" w:cs="Times New Roman"/>
          <w:sz w:val="28"/>
          <w:szCs w:val="28"/>
        </w:rPr>
        <w:t>Образовательное учреждение вправе самостоятельно увеличить количество часов, отводимых для изучения учебного предмета, за счет часов части плана, формируемой участниками образовательных отношений.</w:t>
      </w:r>
      <w:r>
        <w:rPr>
          <w:rFonts w:ascii="Times New Roman" w:hAnsi="Times New Roman" w:cs="Times New Roman"/>
          <w:sz w:val="28"/>
          <w:szCs w:val="28"/>
        </w:rPr>
        <w:t xml:space="preserve"> </w:t>
      </w:r>
    </w:p>
    <w:bookmarkEnd w:id="10"/>
    <w:bookmarkEnd w:id="12"/>
    <w:p w:rsidR="003B1C3E" w:rsidRPr="00F01994" w:rsidRDefault="003B1C3E" w:rsidP="003B1C3E">
      <w:pPr>
        <w:spacing w:after="0" w:line="360" w:lineRule="auto"/>
        <w:ind w:firstLine="567"/>
        <w:jc w:val="both"/>
        <w:rPr>
          <w:rFonts w:ascii="Times New Roman" w:eastAsia="Calibri" w:hAnsi="Times New Roman" w:cs="Times New Roman"/>
          <w:sz w:val="28"/>
          <w:szCs w:val="28"/>
          <w:lang w:val="tt-RU" w:eastAsia="ru-RU"/>
        </w:rPr>
      </w:pPr>
      <w:r w:rsidRPr="00F01994">
        <w:rPr>
          <w:rFonts w:ascii="Times New Roman" w:hAnsi="Times New Roman" w:cs="Times New Roman"/>
          <w:sz w:val="28"/>
          <w:szCs w:val="28"/>
          <w:lang w:val="tt-RU" w:eastAsia="ru-RU"/>
        </w:rPr>
        <w:br w:type="page"/>
      </w:r>
    </w:p>
    <w:p w:rsidR="003B1C3E" w:rsidRPr="00F01994" w:rsidRDefault="003B1C3E" w:rsidP="003B1C3E">
      <w:pPr>
        <w:pStyle w:val="1"/>
        <w:spacing w:before="0" w:after="240"/>
        <w:jc w:val="center"/>
        <w:rPr>
          <w:rFonts w:ascii="Times New Roman" w:hAnsi="Times New Roman" w:cs="Times New Roman"/>
          <w:bCs w:val="0"/>
          <w:color w:val="auto"/>
        </w:rPr>
      </w:pPr>
      <w:bookmarkStart w:id="13" w:name="_Toc47103082"/>
      <w:bookmarkStart w:id="14" w:name="_Toc105489728"/>
      <w:r w:rsidRPr="00F01994">
        <w:rPr>
          <w:rFonts w:ascii="Times New Roman" w:hAnsi="Times New Roman" w:cs="Times New Roman"/>
          <w:bCs w:val="0"/>
          <w:color w:val="auto"/>
        </w:rPr>
        <w:lastRenderedPageBreak/>
        <w:t>СОДЕРЖАНИЕ УЧЕБНОГО ПРЕДМЕТА</w:t>
      </w:r>
      <w:bookmarkEnd w:id="13"/>
      <w:r w:rsidRPr="00F01994">
        <w:rPr>
          <w:rFonts w:ascii="Times New Roman" w:hAnsi="Times New Roman" w:cs="Times New Roman"/>
          <w:bCs w:val="0"/>
          <w:color w:val="auto"/>
        </w:rPr>
        <w:t xml:space="preserve"> «ЛИТЕРАТУРНОЕ ЧТЕНИЕ НА РОДНОМ (ТАТАРСКОМ) ЯЗЫКЕ»</w:t>
      </w:r>
      <w:bookmarkEnd w:id="14"/>
    </w:p>
    <w:p w:rsidR="003B1C3E" w:rsidRPr="00F01994" w:rsidRDefault="003B1C3E" w:rsidP="003B1C3E">
      <w:pPr>
        <w:pStyle w:val="1"/>
        <w:spacing w:before="120" w:after="120" w:line="360" w:lineRule="auto"/>
        <w:jc w:val="center"/>
        <w:rPr>
          <w:rFonts w:ascii="Times New Roman" w:hAnsi="Times New Roman" w:cs="Times New Roman"/>
          <w:bCs w:val="0"/>
          <w:color w:val="auto"/>
        </w:rPr>
      </w:pPr>
      <w:bookmarkStart w:id="15" w:name="_Toc105489729"/>
      <w:r w:rsidRPr="00F01994">
        <w:rPr>
          <w:rFonts w:ascii="Times New Roman" w:hAnsi="Times New Roman" w:cs="Times New Roman"/>
          <w:color w:val="auto"/>
        </w:rPr>
        <w:t>1 класс</w:t>
      </w:r>
      <w:bookmarkEnd w:id="15"/>
    </w:p>
    <w:p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Обучение грамоте</w:t>
      </w:r>
      <w:r w:rsidRPr="00F01994">
        <w:rPr>
          <w:rStyle w:val="aff1"/>
          <w:rFonts w:ascii="Times New Roman" w:hAnsi="Times New Roman" w:cs="Times New Roman"/>
          <w:b/>
          <w:color w:val="000000" w:themeColor="text1"/>
          <w:sz w:val="28"/>
          <w:szCs w:val="28"/>
        </w:rPr>
        <w:footnoteReference w:id="1"/>
      </w:r>
    </w:p>
    <w:p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Развитие речи</w:t>
      </w:r>
    </w:p>
    <w:p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Составление небольших рассказов повествовательного характера по серии сюжетных картинок, материалам собственных наблюдений, игр и занятий.</w:t>
      </w:r>
      <w:r>
        <w:rPr>
          <w:rFonts w:ascii="Times New Roman" w:hAnsi="Times New Roman" w:cs="Times New Roman"/>
          <w:color w:val="000000" w:themeColor="text1"/>
          <w:sz w:val="28"/>
          <w:szCs w:val="28"/>
        </w:rPr>
        <w:t xml:space="preserve"> </w:t>
      </w:r>
      <w:r w:rsidRPr="00F01994">
        <w:rPr>
          <w:rFonts w:ascii="Times New Roman" w:hAnsi="Times New Roman" w:cs="Times New Roman"/>
          <w:color w:val="000000" w:themeColor="text1"/>
          <w:sz w:val="28"/>
          <w:szCs w:val="28"/>
        </w:rPr>
        <w:t>Понимание текста при его прослушивании и при самостоятельном чтении вслух.</w:t>
      </w:r>
    </w:p>
    <w:p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Слово и предложение</w:t>
      </w:r>
    </w:p>
    <w:p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Различение слова и предложения. Работа с предложением: выделение слов, изменение его порядка.</w:t>
      </w:r>
      <w:r>
        <w:rPr>
          <w:rFonts w:ascii="Times New Roman" w:hAnsi="Times New Roman" w:cs="Times New Roman"/>
          <w:color w:val="000000" w:themeColor="text1"/>
          <w:sz w:val="28"/>
          <w:szCs w:val="28"/>
        </w:rPr>
        <w:t xml:space="preserve"> </w:t>
      </w:r>
      <w:r w:rsidRPr="00F01994">
        <w:rPr>
          <w:rFonts w:ascii="Times New Roman" w:hAnsi="Times New Roman" w:cs="Times New Roman"/>
          <w:color w:val="000000" w:themeColor="text1"/>
          <w:sz w:val="28"/>
          <w:szCs w:val="28"/>
        </w:rPr>
        <w:t>Восприятие слова как объекта изучения. Наблюдение над значением слова.</w:t>
      </w:r>
    </w:p>
    <w:p w:rsidR="003B1C3E" w:rsidRPr="00F01994" w:rsidRDefault="003B1C3E" w:rsidP="003B1C3E">
      <w:pPr>
        <w:suppressAutoHyphens/>
        <w:spacing w:after="0" w:line="360" w:lineRule="auto"/>
        <w:contextualSpacing/>
        <w:jc w:val="center"/>
        <w:rPr>
          <w:rFonts w:ascii="Times New Roman" w:hAnsi="Times New Roman" w:cs="Times New Roman"/>
          <w:b/>
          <w:color w:val="000000" w:themeColor="text1"/>
          <w:sz w:val="28"/>
          <w:szCs w:val="28"/>
        </w:rPr>
      </w:pPr>
      <w:r w:rsidRPr="00F01994">
        <w:rPr>
          <w:rFonts w:ascii="Times New Roman" w:hAnsi="Times New Roman" w:cs="Times New Roman"/>
          <w:b/>
          <w:color w:val="000000" w:themeColor="text1"/>
          <w:sz w:val="28"/>
          <w:szCs w:val="28"/>
        </w:rPr>
        <w:t>Чтение</w:t>
      </w:r>
    </w:p>
    <w:p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со знаками препинания. Осознанное чтение слов, словосочетаний, предложений. Выразительное чтение на материале небольших прозаических текстов и стихотворений.</w:t>
      </w:r>
    </w:p>
    <w:p w:rsidR="003B1C3E" w:rsidRPr="00F01994" w:rsidRDefault="003B1C3E" w:rsidP="003B1C3E">
      <w:pPr>
        <w:suppressAutoHyphens/>
        <w:spacing w:after="0" w:line="360" w:lineRule="auto"/>
        <w:ind w:firstLine="709"/>
        <w:contextualSpacing/>
        <w:jc w:val="both"/>
        <w:rPr>
          <w:rFonts w:ascii="Times New Roman" w:hAnsi="Times New Roman" w:cs="Times New Roman"/>
          <w:color w:val="000000" w:themeColor="text1"/>
          <w:sz w:val="28"/>
          <w:szCs w:val="28"/>
        </w:rPr>
      </w:pPr>
      <w:r w:rsidRPr="00F01994">
        <w:rPr>
          <w:rFonts w:ascii="Times New Roman" w:hAnsi="Times New Roman" w:cs="Times New Roman"/>
          <w:color w:val="000000" w:themeColor="text1"/>
          <w:sz w:val="28"/>
          <w:szCs w:val="28"/>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3B1C3E" w:rsidRPr="00F01994" w:rsidRDefault="003B1C3E" w:rsidP="003B1C3E">
      <w:pPr>
        <w:suppressAutoHyphens/>
        <w:spacing w:after="0" w:line="360" w:lineRule="auto"/>
        <w:contextualSpacing/>
        <w:jc w:val="center"/>
        <w:rPr>
          <w:rFonts w:ascii="Times New Roman" w:hAnsi="Times New Roman" w:cs="Times New Roman"/>
          <w:b/>
          <w:sz w:val="28"/>
          <w:szCs w:val="28"/>
          <w:lang w:val="tt-RU"/>
        </w:rPr>
      </w:pPr>
      <w:r w:rsidRPr="00F01994">
        <w:rPr>
          <w:rFonts w:ascii="Times New Roman" w:hAnsi="Times New Roman" w:cs="Times New Roman"/>
          <w:b/>
          <w:bCs/>
          <w:sz w:val="28"/>
          <w:szCs w:val="28"/>
          <w:lang w:val="tt-RU"/>
        </w:rPr>
        <w:t>Өйрәтәләр</w:t>
      </w:r>
      <w:r w:rsidRPr="00F01994">
        <w:rPr>
          <w:rFonts w:ascii="Times New Roman" w:hAnsi="Times New Roman" w:cs="Times New Roman"/>
          <w:b/>
          <w:bCs/>
          <w:sz w:val="28"/>
          <w:szCs w:val="28"/>
        </w:rPr>
        <w:t xml:space="preserve"> м</w:t>
      </w:r>
      <w:r w:rsidRPr="00F01994">
        <w:rPr>
          <w:rFonts w:ascii="Times New Roman" w:hAnsi="Times New Roman" w:cs="Times New Roman"/>
          <w:b/>
          <w:bCs/>
          <w:sz w:val="28"/>
          <w:szCs w:val="28"/>
          <w:lang w:val="tt-RU"/>
        </w:rPr>
        <w:t>ә</w:t>
      </w:r>
      <w:r w:rsidRPr="00F01994">
        <w:rPr>
          <w:rFonts w:ascii="Times New Roman" w:hAnsi="Times New Roman" w:cs="Times New Roman"/>
          <w:b/>
          <w:bCs/>
          <w:sz w:val="28"/>
          <w:szCs w:val="28"/>
        </w:rPr>
        <w:t>кт</w:t>
      </w:r>
      <w:r w:rsidRPr="00F01994">
        <w:rPr>
          <w:rFonts w:ascii="Times New Roman" w:hAnsi="Times New Roman" w:cs="Times New Roman"/>
          <w:b/>
          <w:bCs/>
          <w:sz w:val="28"/>
          <w:szCs w:val="28"/>
          <w:lang w:val="tt-RU"/>
        </w:rPr>
        <w:t>ә</w:t>
      </w:r>
      <w:r w:rsidRPr="00F01994">
        <w:rPr>
          <w:rFonts w:ascii="Times New Roman" w:hAnsi="Times New Roman" w:cs="Times New Roman"/>
          <w:b/>
          <w:bCs/>
          <w:sz w:val="28"/>
          <w:szCs w:val="28"/>
        </w:rPr>
        <w:t>пл</w:t>
      </w:r>
      <w:r w:rsidRPr="00F01994">
        <w:rPr>
          <w:rFonts w:ascii="Times New Roman" w:hAnsi="Times New Roman" w:cs="Times New Roman"/>
          <w:b/>
          <w:bCs/>
          <w:sz w:val="28"/>
          <w:szCs w:val="28"/>
          <w:lang w:val="tt-RU"/>
        </w:rPr>
        <w:t>ә</w:t>
      </w:r>
      <w:r w:rsidRPr="00F01994">
        <w:rPr>
          <w:rFonts w:ascii="Times New Roman" w:hAnsi="Times New Roman" w:cs="Times New Roman"/>
          <w:b/>
          <w:bCs/>
          <w:sz w:val="28"/>
          <w:szCs w:val="28"/>
        </w:rPr>
        <w:t>рд</w:t>
      </w:r>
      <w:r w:rsidRPr="00F01994">
        <w:rPr>
          <w:rFonts w:ascii="Times New Roman" w:hAnsi="Times New Roman" w:cs="Times New Roman"/>
          <w:b/>
          <w:bCs/>
          <w:sz w:val="28"/>
          <w:szCs w:val="28"/>
          <w:lang w:val="tt-RU"/>
        </w:rPr>
        <w:t>ә</w:t>
      </w:r>
      <w:r w:rsidRPr="00F01994">
        <w:rPr>
          <w:rFonts w:ascii="Times New Roman" w:hAnsi="Times New Roman" w:cs="Times New Roman"/>
          <w:b/>
          <w:bCs/>
          <w:sz w:val="28"/>
          <w:szCs w:val="28"/>
        </w:rPr>
        <w:t xml:space="preserve">… </w:t>
      </w:r>
      <w:r w:rsidRPr="00F01994">
        <w:rPr>
          <w:rFonts w:ascii="Times New Roman" w:hAnsi="Times New Roman" w:cs="Times New Roman"/>
          <w:b/>
          <w:sz w:val="28"/>
          <w:szCs w:val="28"/>
          <w:lang w:val="tt-RU"/>
        </w:rPr>
        <w:t>(Учат в школе...</w:t>
      </w:r>
      <w:r w:rsidRPr="00F01994">
        <w:rPr>
          <w:rFonts w:ascii="Times New Roman" w:hAnsi="Times New Roman" w:cs="Times New Roman"/>
          <w:b/>
          <w:sz w:val="28"/>
          <w:szCs w:val="28"/>
        </w:rPr>
        <w:t>)</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школьной жизни, уроках, одноклассниках, праздниках в школе.</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М. Джалиль. «Беренче дәрес» («Первый урок»).</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lastRenderedPageBreak/>
        <w:t>Б. Рахмет. «Рәсем ясыйбыз» («Мы рисуем»).</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М. Магдеев. «Мәктәптә беренче көн» («Первый день в школе»).</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З. Гумерова. «Әтәч рәсеме» («Петуха нарисовал»).</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Ф. Садриев. «Тургай мәктәпкә бара» («Тургай идет в школу»).</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Х. Туфан. «Казан» («Казань»).</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В. Голявкин. «Как я под партой сидел» («Парта астында»).</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Дж. Дарзаман. «Тискәре хәрефләр» («Непослушные буквы»).</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Ш. Маннур. «Яхшы бел» («Знай хорошо»).</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К. Булатова. «Унга кадәр» («До десяти»).</w:t>
      </w:r>
    </w:p>
    <w:p w:rsidR="003B1C3E" w:rsidRPr="00515100" w:rsidRDefault="003B1C3E" w:rsidP="003B1C3E">
      <w:pPr>
        <w:spacing w:after="0" w:line="360" w:lineRule="auto"/>
        <w:ind w:firstLine="709"/>
        <w:jc w:val="both"/>
        <w:rPr>
          <w:rFonts w:ascii="Times New Roman" w:eastAsia="Calibri" w:hAnsi="Times New Roman" w:cs="Times New Roman"/>
          <w:bCs/>
          <w:sz w:val="28"/>
          <w:szCs w:val="28"/>
          <w:lang w:val="tt-RU"/>
        </w:rPr>
      </w:pPr>
      <w:r w:rsidRPr="00515100">
        <w:rPr>
          <w:rFonts w:ascii="Times New Roman" w:eastAsia="Calibri" w:hAnsi="Times New Roman" w:cs="Times New Roman"/>
          <w:bCs/>
          <w:sz w:val="28"/>
          <w:szCs w:val="28"/>
          <w:lang w:val="tt-RU"/>
        </w:rPr>
        <w:t>Л. Шагирзян. «Туган тел бәйрәме» («День родного языка»).</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bCs/>
          <w:sz w:val="28"/>
          <w:szCs w:val="28"/>
          <w:lang w:val="tt-RU"/>
        </w:rPr>
        <w:t>Х. Халиков. «</w:t>
      </w:r>
      <w:r w:rsidRPr="00F01994">
        <w:rPr>
          <w:rFonts w:ascii="Times New Roman" w:eastAsia="Calibri" w:hAnsi="Times New Roman" w:cs="Times New Roman"/>
          <w:sz w:val="28"/>
          <w:szCs w:val="28"/>
          <w:lang w:val="tt-RU"/>
        </w:rPr>
        <w:t>Саныйм әле» («Посчитаю»).</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Детский журнал «Сабантуй» о школе.</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Минем гаилә (Моя семья)</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семье, о ее роли в жизни человека, членах семьи, семейных традициях, о ситуациях общения в семье.</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Тукай. «Безнең гаилә» («Наша семья»).</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А. Бикчантаева. «Әтием белән икәү» («Вместе с папой»).</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Н. Мадьяров. «Булышабыз» («Помогаем маме»).</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Валиев. «Барысын да яратам» («Всех люблю»).</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Ш. Галиев. «Дәү әнигә күчтәнәч» («Гостинцы для бабушки»).</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Миннуллин. «Туган илнең улы мин» («Я сын своей страны»).</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Дж. Дарзаман. «Исем таптым» («Придумала имя»).</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А. Алиш. «Әбиләрдә кунакта» («В гостях у бабушки»).</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Т. Айди. «Дачада» («На даче»).</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Р. Мингалим. «Канатларың булса» («Если бы были крылья...»).</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Садриев. «Йомшак куллар» («Теплые руки»).</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Адгам. «</w:t>
      </w:r>
      <w:r w:rsidRPr="00F01994">
        <w:rPr>
          <w:rFonts w:ascii="Times New Roman" w:eastAsia="Calibri" w:hAnsi="Times New Roman" w:cs="Times New Roman"/>
          <w:sz w:val="28"/>
          <w:szCs w:val="28"/>
          <w:lang w:val="tt-RU"/>
        </w:rPr>
        <w:t>Кызыл муенса» («Красные бусы»).</w:t>
      </w:r>
    </w:p>
    <w:p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 xml:space="preserve">Татар халык иҗаты. Санамышлар, эндәшләр </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(Татарское устное народное творчество. Считалки, заклички)</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Малые жанры татарского устного народного творчества. Их место в нашей жизни. Ситуации использования.</w:t>
      </w:r>
      <w:r>
        <w:rPr>
          <w:rFonts w:ascii="Times New Roman" w:eastAsia="Calibri" w:hAnsi="Times New Roman" w:cs="Times New Roman"/>
          <w:sz w:val="28"/>
          <w:szCs w:val="28"/>
          <w:lang w:val="tt-RU"/>
        </w:rPr>
        <w:t xml:space="preserve"> </w:t>
      </w:r>
      <w:r w:rsidRPr="00515100">
        <w:rPr>
          <w:rFonts w:ascii="Times New Roman" w:eastAsia="Calibri" w:hAnsi="Times New Roman" w:cs="Times New Roman"/>
          <w:sz w:val="28"/>
          <w:szCs w:val="28"/>
          <w:lang w:val="tt-RU"/>
        </w:rPr>
        <w:t>Считалки.</w:t>
      </w:r>
      <w:r>
        <w:rPr>
          <w:rFonts w:ascii="Times New Roman" w:eastAsia="Calibri" w:hAnsi="Times New Roman" w:cs="Times New Roman"/>
          <w:sz w:val="28"/>
          <w:szCs w:val="28"/>
          <w:lang w:val="tt-RU"/>
        </w:rPr>
        <w:t xml:space="preserve"> </w:t>
      </w:r>
      <w:r w:rsidRPr="00515100">
        <w:rPr>
          <w:rFonts w:ascii="Times New Roman" w:eastAsia="Calibri" w:hAnsi="Times New Roman" w:cs="Times New Roman"/>
          <w:sz w:val="28"/>
          <w:szCs w:val="28"/>
          <w:lang w:val="tt-RU"/>
        </w:rPr>
        <w:t>Заклички.</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Ямьле табигать (Красивая природа)</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природе, о ее красоте, о важности ее сохранения.</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И.</w:t>
      </w:r>
      <w:r>
        <w:rPr>
          <w:rFonts w:ascii="Times New Roman" w:eastAsia="Calibri" w:hAnsi="Times New Roman" w:cs="Times New Roman"/>
          <w:sz w:val="28"/>
          <w:szCs w:val="28"/>
          <w:lang w:val="tt-RU"/>
        </w:rPr>
        <w:t> </w:t>
      </w:r>
      <w:r w:rsidRPr="00515100">
        <w:rPr>
          <w:rFonts w:ascii="Times New Roman" w:eastAsia="Calibri" w:hAnsi="Times New Roman" w:cs="Times New Roman"/>
          <w:sz w:val="28"/>
          <w:szCs w:val="28"/>
          <w:lang w:val="tt-RU"/>
        </w:rPr>
        <w:t>Туктар. «Җем-җем!.. Чвик!», «Серле тартма» («Волшебная коробка»).</w:t>
      </w:r>
    </w:p>
    <w:p w:rsidR="003B1C3E" w:rsidRPr="00515100" w:rsidRDefault="003B1C3E" w:rsidP="003B1C3E">
      <w:pPr>
        <w:spacing w:after="0" w:line="360" w:lineRule="auto"/>
        <w:ind w:firstLine="709"/>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Садриев. «Яңгыр яу, яу, яу!» («Дождик лей, лей, лей!»).</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Г. Баширов. «Табигатьтә яз» («В природе весна»).</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С. Гаффарова. «Гөлгүзәл» («Гульгузель»).</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Ф. Зариф. «Татлы җәй» («Сладкое лето»).</w:t>
      </w:r>
    </w:p>
    <w:p w:rsidR="003B1C3E" w:rsidRPr="00515100"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Н. Арсланов. «Яз» («Весна»).</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515100">
        <w:rPr>
          <w:rFonts w:ascii="Times New Roman" w:eastAsia="Calibri" w:hAnsi="Times New Roman" w:cs="Times New Roman"/>
          <w:sz w:val="28"/>
          <w:szCs w:val="28"/>
          <w:lang w:val="tt-RU"/>
        </w:rPr>
        <w:t>Ш. Галиев.</w:t>
      </w:r>
      <w:r w:rsidRPr="00F01994">
        <w:rPr>
          <w:rFonts w:ascii="Times New Roman" w:eastAsia="Calibri" w:hAnsi="Times New Roman" w:cs="Times New Roman"/>
          <w:sz w:val="28"/>
          <w:szCs w:val="28"/>
          <w:lang w:val="tt-RU"/>
        </w:rPr>
        <w:t xml:space="preserve"> «Тәмле җәй» («Вкусное лето»).</w:t>
      </w:r>
    </w:p>
    <w:p w:rsidR="003B1C3E" w:rsidRPr="000A4965" w:rsidRDefault="003B1C3E" w:rsidP="003B1C3E">
      <w:pPr>
        <w:pStyle w:val="1"/>
        <w:spacing w:before="120" w:after="120" w:line="360" w:lineRule="auto"/>
        <w:jc w:val="center"/>
        <w:rPr>
          <w:rFonts w:ascii="Times New Roman" w:hAnsi="Times New Roman" w:cs="Times New Roman"/>
          <w:color w:val="auto"/>
        </w:rPr>
      </w:pPr>
      <w:bookmarkStart w:id="16" w:name="_Toc105489730"/>
      <w:r w:rsidRPr="00F01994">
        <w:rPr>
          <w:rFonts w:ascii="Times New Roman" w:hAnsi="Times New Roman" w:cs="Times New Roman"/>
          <w:color w:val="auto"/>
        </w:rPr>
        <w:t xml:space="preserve">2 </w:t>
      </w:r>
      <w:r w:rsidRPr="000A4965">
        <w:rPr>
          <w:rFonts w:ascii="Times New Roman" w:hAnsi="Times New Roman" w:cs="Times New Roman"/>
          <w:color w:val="auto"/>
        </w:rPr>
        <w:t>класс</w:t>
      </w:r>
      <w:bookmarkEnd w:id="16"/>
    </w:p>
    <w:p w:rsidR="003B1C3E" w:rsidRPr="00F01994" w:rsidRDefault="003B1C3E" w:rsidP="003B1C3E">
      <w:pPr>
        <w:tabs>
          <w:tab w:val="left" w:pos="363"/>
        </w:tabs>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Алтын көз җитте (Наступила золотая осень)</w:t>
      </w:r>
    </w:p>
    <w:p w:rsidR="003B1C3E" w:rsidRPr="00F01994"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 красоте осенней природы, осеннего леса, о празднике 1 сентября.</w:t>
      </w:r>
    </w:p>
    <w:p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М. Джалиль. «Көз җитте» («Наступила осень»).</w:t>
      </w:r>
    </w:p>
    <w:p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Миннуллин. «Исәнме, мәктәп» («Здравствуй, школа»).</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Б. Рахмет. «Сара мәктәпкә бара» («Сара идет в школу»).</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 «Көз» («Осень»).</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Хасанов. «Көзге бакча» («Осенний сад»).</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«Көзге табын» («Осенние яства»).</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hAnsi="Times New Roman" w:cs="Times New Roman"/>
          <w:sz w:val="28"/>
          <w:szCs w:val="28"/>
          <w:lang w:val="tt-RU"/>
        </w:rPr>
        <w:t>Л. Лерон. «Яфрак бәйрәме» («Праздник листьев»).</w:t>
      </w:r>
    </w:p>
    <w:p w:rsidR="003B1C3E" w:rsidRPr="00CB7E93" w:rsidRDefault="003B1C3E" w:rsidP="003B1C3E">
      <w:pPr>
        <w:tabs>
          <w:tab w:val="left" w:pos="363"/>
        </w:tabs>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Туктар. «Урман букеты» («Лесной букет»).</w:t>
      </w:r>
    </w:p>
    <w:p w:rsidR="003B1C3E" w:rsidRPr="00CB7E93"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К. Тахау. «Көзге урман» («Осенний лес»).</w:t>
      </w:r>
    </w:p>
    <w:p w:rsidR="003B1C3E" w:rsidRPr="00F01994" w:rsidRDefault="003B1C3E" w:rsidP="003B1C3E">
      <w:pPr>
        <w:tabs>
          <w:tab w:val="left" w:pos="363"/>
        </w:tabs>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Хасанов.</w:t>
      </w:r>
      <w:r w:rsidRPr="00F01994">
        <w:rPr>
          <w:rFonts w:ascii="Times New Roman" w:hAnsi="Times New Roman" w:cs="Times New Roman"/>
          <w:sz w:val="28"/>
          <w:szCs w:val="28"/>
          <w:lang w:val="tt-RU"/>
        </w:rPr>
        <w:t xml:space="preserve"> «Алтын көз урманга керде» («В лесу золотая осень»).</w:t>
      </w:r>
    </w:p>
    <w:p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 халык авыз иҗаты. Мәкаль-әйтемнәр. Табышмаклар (Татарское устное народное творчество. Пословицы и поговорки. Загадки)</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Малые жанры устного народного творчества.</w:t>
      </w:r>
      <w:r>
        <w:rPr>
          <w:rFonts w:ascii="Times New Roman" w:eastAsia="Calibri" w:hAnsi="Times New Roman" w:cs="Times New Roman"/>
          <w:sz w:val="28"/>
          <w:szCs w:val="28"/>
          <w:lang w:val="tt-RU"/>
        </w:rPr>
        <w:t xml:space="preserve"> </w:t>
      </w:r>
      <w:r w:rsidRPr="00CB7E93">
        <w:rPr>
          <w:rFonts w:ascii="Times New Roman" w:eastAsia="Calibri" w:hAnsi="Times New Roman" w:cs="Times New Roman"/>
          <w:sz w:val="28"/>
          <w:szCs w:val="28"/>
          <w:lang w:val="tt-RU"/>
        </w:rPr>
        <w:t>Пословицы и поговорки.</w:t>
      </w:r>
      <w:r>
        <w:rPr>
          <w:rFonts w:ascii="Times New Roman" w:eastAsia="Calibri" w:hAnsi="Times New Roman" w:cs="Times New Roman"/>
          <w:sz w:val="28"/>
          <w:szCs w:val="28"/>
          <w:lang w:val="tt-RU"/>
        </w:rPr>
        <w:t xml:space="preserve"> </w:t>
      </w:r>
      <w:r w:rsidRPr="00CB7E93">
        <w:rPr>
          <w:rFonts w:ascii="Times New Roman" w:eastAsia="Calibri" w:hAnsi="Times New Roman" w:cs="Times New Roman"/>
          <w:sz w:val="28"/>
          <w:szCs w:val="28"/>
          <w:lang w:val="tt-RU"/>
        </w:rPr>
        <w:t>Загадки.</w:t>
      </w:r>
      <w:r>
        <w:rPr>
          <w:rFonts w:ascii="Times New Roman" w:eastAsia="Calibri" w:hAnsi="Times New Roman" w:cs="Times New Roman"/>
          <w:sz w:val="28"/>
          <w:szCs w:val="28"/>
          <w:lang w:val="tt-RU"/>
        </w:rPr>
        <w:t xml:space="preserve"> </w:t>
      </w:r>
      <w:r w:rsidRPr="00F01994">
        <w:rPr>
          <w:rFonts w:ascii="Times New Roman" w:eastAsia="Calibri" w:hAnsi="Times New Roman" w:cs="Times New Roman"/>
          <w:sz w:val="28"/>
          <w:szCs w:val="28"/>
          <w:lang w:val="tt-RU"/>
        </w:rPr>
        <w:t>Тематика и проблематика. Значение пословиц. Ситуации использования в речи пословиц и поговорок. Смекалка и находчивость в решении загадок.</w:t>
      </w:r>
    </w:p>
    <w:p w:rsidR="003B1C3E" w:rsidRPr="00F01994" w:rsidRDefault="003B1C3E" w:rsidP="003B1C3E">
      <w:pPr>
        <w:tabs>
          <w:tab w:val="left" w:pos="355"/>
          <w:tab w:val="center" w:pos="4819"/>
        </w:tabs>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 ямьле дә соң бу дөнья! (Как прекрасен этот мир!)</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отражающие красоту внешнего и внутреннего мира, красоту природы, труда, дружеских отношений.</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«И ямьле дә соң бу дөнья» («Как прекрасен этот мир»).</w:t>
      </w:r>
    </w:p>
    <w:p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Дж. Тарджеманов. «Чирик».</w:t>
      </w:r>
    </w:p>
    <w:p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Садриев. «Карлар җыры» («Снежная песня»).</w:t>
      </w:r>
    </w:p>
    <w:p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eastAsia="Calibri" w:hAnsi="Times New Roman" w:cs="Times New Roman"/>
          <w:sz w:val="28"/>
          <w:szCs w:val="28"/>
          <w:lang w:val="tt-RU"/>
        </w:rPr>
        <w:t xml:space="preserve">Н. Даули. </w:t>
      </w:r>
      <w:r w:rsidRPr="00CB7E93">
        <w:rPr>
          <w:rFonts w:ascii="Times New Roman" w:hAnsi="Times New Roman" w:cs="Times New Roman"/>
          <w:sz w:val="28"/>
          <w:szCs w:val="28"/>
          <w:lang w:val="tt-RU"/>
        </w:rPr>
        <w:t>«Бала болыт» («Дитя облако»).</w:t>
      </w:r>
    </w:p>
    <w:p w:rsidR="003B1C3E" w:rsidRPr="00CB7E93" w:rsidRDefault="003B1C3E" w:rsidP="003B1C3E">
      <w:pPr>
        <w:spacing w:after="0" w:line="360" w:lineRule="auto"/>
        <w:ind w:firstLine="709"/>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Н. Сайяр. «Кунак ашы – кара каршы» («Дар дара ждет»).</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«Эш беткәч уйнарга ярый» («Закончил дело – гуляй смело»).</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Гаташ.</w:t>
      </w:r>
      <w:r w:rsidRPr="00F01994">
        <w:rPr>
          <w:rFonts w:ascii="Times New Roman" w:eastAsia="Calibri" w:hAnsi="Times New Roman" w:cs="Times New Roman"/>
          <w:sz w:val="28"/>
          <w:szCs w:val="28"/>
          <w:lang w:val="tt-RU"/>
        </w:rPr>
        <w:t xml:space="preserve"> «Зәңгәр ил – балачак иле» («Голубая страна – страна детства»).</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Ап-ак кыш килде (Зимушка-зима)</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образы зимней природы, красоту зимнего леса, тему природы и человека. Праздник Новый год.</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Еники. «Кышкы урман» («Зимний лес»).</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Алиш. «Январь».</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Ш. Биккул. «Урман читендә» («На опушке леса»).</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К. Ушинский. «Дүрт теләк» («Четыре желания»).</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Кари. «Кошлар туйдырам» («Птичек кормлю»).</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Хасан. «Кыш бабай бүләк өләшә» («Дед Мороз раздает подарки»).</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eastAsia="Calibri" w:hAnsi="Times New Roman" w:cs="Times New Roman"/>
          <w:sz w:val="28"/>
          <w:szCs w:val="28"/>
          <w:lang w:val="tt-RU"/>
        </w:rPr>
        <w:t>Б. Рахмет. «Кыш һәм кеше» («Зима и человек»)</w:t>
      </w:r>
      <w:r w:rsidRPr="00CB7E93">
        <w:rPr>
          <w:rFonts w:ascii="Times New Roman" w:hAnsi="Times New Roman" w:cs="Times New Roman"/>
          <w:sz w:val="28"/>
          <w:szCs w:val="28"/>
          <w:lang w:val="tt-RU"/>
        </w:rPr>
        <w:t>.</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Афзал. «Беренче кар» («Первый снег»).</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Яруллин. «Кыш башы» («Начало зимы»).</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Курбан. «Оекбаш» («Носочки»).</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С. Урайский.</w:t>
      </w:r>
      <w:r w:rsidRPr="00F01994">
        <w:rPr>
          <w:rFonts w:ascii="Times New Roman" w:eastAsia="Calibri" w:hAnsi="Times New Roman" w:cs="Times New Roman"/>
          <w:sz w:val="28"/>
          <w:szCs w:val="28"/>
          <w:lang w:val="tt-RU"/>
        </w:rPr>
        <w:t xml:space="preserve"> «Чыршы янында» («Вокруг елки»).</w:t>
      </w:r>
    </w:p>
    <w:p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Туган илем, туган телем... (Родина моя, мой родной язык...)</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lastRenderedPageBreak/>
        <w:t>Произведения, раскрывающие образ Родины, ее значение в жизни человека, рассказывающие о важности сохранения родного языка.</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«Туган тел» («Родной язык»).</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Х. Туфан. «Син өйрәттең миңа» («Ты научил меня»).</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Файзуллин. «Синеке – илнеке» («Твое – родное»).</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Э. Мукминова. «Туган телем» («Мой родной язык»).</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З. Туфайлова.  «Туган ил» («Родина»).</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А. Рашит. «Кояшлы ил» («Солнечная страна»).</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Э. Мукминова. «Татарстан».</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Л. Лерон. «Татар баласы» («Татарин»).</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Баширов.</w:t>
      </w:r>
      <w:r w:rsidRPr="00F01994">
        <w:rPr>
          <w:rFonts w:ascii="Times New Roman" w:eastAsia="Calibri" w:hAnsi="Times New Roman" w:cs="Times New Roman"/>
          <w:sz w:val="28"/>
          <w:szCs w:val="28"/>
          <w:lang w:val="tt-RU"/>
        </w:rPr>
        <w:t xml:space="preserve"> «Безнең Татарстан» («Наш Татарстан»).</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Яз керде өебезгә (Весна к нам пришла)</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образ весны в литературе. Описание весенних месяцев, оживание природы, жизнь птиц и зверей.</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Н. Мадьяров. «Кар астыннан чыкты яз» («Весна выглянула из-под снега»).</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«Яз керде өебезгә» («Весна пришла к нам в дом»).</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«Композитор чыпчыклар» («Воробьи композиторы»).</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Бикчантаева. «Март аенда» («В марте месяце»).</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З. Нури. «Кошларга бүләк» («Птичкам подарок»).</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Яруллин. «Язгы тантана» («Весеннее торжество»).</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Ф. Карим. «Яз җитә» («Весна наступает»).</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Э. Мукминова. «Май</w:t>
      </w:r>
      <w:r w:rsidRPr="00CB7E93">
        <w:rPr>
          <w:rFonts w:ascii="Times New Roman" w:hAnsi="Times New Roman" w:cs="Times New Roman"/>
          <w:sz w:val="28"/>
          <w:szCs w:val="28"/>
        </w:rPr>
        <w:t>»</w:t>
      </w:r>
      <w:r w:rsidRPr="00CB7E93">
        <w:rPr>
          <w:rFonts w:ascii="Times New Roman" w:hAnsi="Times New Roman" w:cs="Times New Roman"/>
          <w:sz w:val="28"/>
          <w:szCs w:val="28"/>
          <w:lang w:val="tt-RU"/>
        </w:rPr>
        <w:t>.</w:t>
      </w:r>
    </w:p>
    <w:p w:rsidR="003B1C3E" w:rsidRPr="00F01994"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Баширов.</w:t>
      </w:r>
      <w:r w:rsidRPr="00F01994">
        <w:rPr>
          <w:rFonts w:ascii="Times New Roman" w:hAnsi="Times New Roman" w:cs="Times New Roman"/>
          <w:sz w:val="28"/>
          <w:szCs w:val="28"/>
          <w:lang w:val="tt-RU"/>
        </w:rPr>
        <w:t xml:space="preserve"> «Язгы авазлар» («Весенние звуки»).</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Көлке көлә килә (Посмеемся вместе)</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bookmarkStart w:id="17" w:name="_Hlk95679946"/>
      <w:r w:rsidRPr="00F01994">
        <w:rPr>
          <w:rFonts w:ascii="Times New Roman" w:eastAsia="Calibri" w:hAnsi="Times New Roman" w:cs="Times New Roman"/>
          <w:sz w:val="28"/>
          <w:szCs w:val="28"/>
          <w:lang w:val="tt-RU"/>
        </w:rPr>
        <w:t>Произведения о веселых и смешных ситуациях в жизни школы, одноклассников, друзей.</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«Малайлар сөйләшә» («Мальчишки разговаривают»).</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Галиев. «Онытылган...» («Забыл...»).</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lastRenderedPageBreak/>
        <w:t>Р. Валиев. «Бу класска ни булган?» («Что случилось с этим классом?»).</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З. Гумерова. «Кайда булсын – кесәмдә» («Как где? В кармане»).</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Каминский.</w:t>
      </w:r>
      <w:r w:rsidRPr="00F01994">
        <w:rPr>
          <w:rFonts w:ascii="Times New Roman" w:eastAsia="Calibri" w:hAnsi="Times New Roman" w:cs="Times New Roman"/>
          <w:sz w:val="28"/>
          <w:szCs w:val="28"/>
          <w:lang w:val="tt-RU"/>
        </w:rPr>
        <w:t xml:space="preserve"> «Чего только не случилось!» («Ниләр генә булмады!»).</w:t>
      </w:r>
    </w:p>
    <w:bookmarkEnd w:id="17"/>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Исәнме, җәй (Здравствуй, лето)</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отражающие красоту летней природы. Стихотворения о веселом и интересном проведении времени в летние каникулы.</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Камал. «Җәйге иртә» («Летнее утро»).</w:t>
      </w:r>
    </w:p>
    <w:p w:rsidR="003B1C3E" w:rsidRPr="00CB7E93"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«Безне җәй көтә» («Ждет нас лето»).</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Р. Хисматуллин. «Июль аланы» («Июльская поляна»).</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Б. Рахмет. «Иң күңелле чак» («Самое веселое время»).</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Б. Рахимова. «Шук болытлар, Батыр җил, Якты кояш» («Озорные облака, смелый ветер, яркое солнце»).</w:t>
      </w:r>
    </w:p>
    <w:p w:rsidR="003B1C3E" w:rsidRPr="00CB7E93" w:rsidRDefault="003B1C3E" w:rsidP="003B1C3E">
      <w:pPr>
        <w:spacing w:after="0" w:line="360" w:lineRule="auto"/>
        <w:ind w:firstLine="709"/>
        <w:contextualSpacing/>
        <w:jc w:val="both"/>
        <w:rPr>
          <w:rFonts w:ascii="Times New Roman" w:hAnsi="Times New Roman" w:cs="Times New Roman"/>
          <w:sz w:val="28"/>
          <w:szCs w:val="28"/>
          <w:lang w:val="tt-RU"/>
        </w:rPr>
      </w:pPr>
      <w:r w:rsidRPr="00CB7E93">
        <w:rPr>
          <w:rFonts w:ascii="Times New Roman" w:hAnsi="Times New Roman" w:cs="Times New Roman"/>
          <w:sz w:val="28"/>
          <w:szCs w:val="28"/>
          <w:lang w:val="tt-RU"/>
        </w:rPr>
        <w:t>Г. Мурат. «Тылсымлы тел» («Волшебный язык»).</w:t>
      </w:r>
    </w:p>
    <w:p w:rsidR="003B1C3E" w:rsidRPr="00F01994" w:rsidRDefault="003B1C3E" w:rsidP="003B1C3E">
      <w:pPr>
        <w:spacing w:after="0" w:line="360" w:lineRule="auto"/>
        <w:ind w:firstLine="709"/>
        <w:contextualSpacing/>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w:t>
      </w:r>
      <w:r w:rsidRPr="00F01994">
        <w:rPr>
          <w:rFonts w:ascii="Times New Roman" w:eastAsia="Calibri" w:hAnsi="Times New Roman" w:cs="Times New Roman"/>
          <w:sz w:val="28"/>
          <w:szCs w:val="28"/>
          <w:lang w:val="tt-RU"/>
        </w:rPr>
        <w:t xml:space="preserve"> «Исәнме, җәй» («Здравствуй, лето»).</w:t>
      </w:r>
    </w:p>
    <w:p w:rsidR="003B1C3E" w:rsidRPr="00F01994" w:rsidRDefault="003B1C3E" w:rsidP="003B1C3E">
      <w:pPr>
        <w:pStyle w:val="1"/>
        <w:spacing w:before="120" w:after="120" w:line="360" w:lineRule="auto"/>
        <w:jc w:val="center"/>
        <w:rPr>
          <w:rFonts w:ascii="Times New Roman" w:hAnsi="Times New Roman" w:cs="Times New Roman"/>
        </w:rPr>
      </w:pPr>
      <w:bookmarkStart w:id="18" w:name="_Toc105489731"/>
      <w:r w:rsidRPr="00F01994">
        <w:rPr>
          <w:rFonts w:ascii="Times New Roman" w:hAnsi="Times New Roman" w:cs="Times New Roman"/>
          <w:color w:val="auto"/>
        </w:rPr>
        <w:t>3 класс</w:t>
      </w:r>
      <w:bookmarkEnd w:id="18"/>
    </w:p>
    <w:p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lang w:val="tt-RU"/>
        </w:rPr>
        <w:t>Китап – белем чишмәсе (Книга – кладез</w:t>
      </w:r>
      <w:r w:rsidRPr="00F01994">
        <w:rPr>
          <w:rFonts w:ascii="Times New Roman" w:eastAsia="Calibri" w:hAnsi="Times New Roman" w:cs="Times New Roman"/>
          <w:b/>
          <w:sz w:val="28"/>
          <w:szCs w:val="28"/>
        </w:rPr>
        <w:t>ь знаний)</w:t>
      </w:r>
    </w:p>
    <w:p w:rsidR="003B1C3E" w:rsidRPr="00F01994" w:rsidRDefault="003B1C3E" w:rsidP="003B1C3E">
      <w:pPr>
        <w:spacing w:after="0" w:line="360" w:lineRule="auto"/>
        <w:ind w:firstLine="709"/>
        <w:jc w:val="both"/>
        <w:rPr>
          <w:rFonts w:ascii="Times New Roman" w:eastAsia="Calibri" w:hAnsi="Times New Roman" w:cs="Times New Roman"/>
          <w:sz w:val="28"/>
          <w:szCs w:val="24"/>
          <w:lang w:val="tt-RU"/>
        </w:rPr>
      </w:pPr>
      <w:r w:rsidRPr="00F01994">
        <w:rPr>
          <w:rFonts w:ascii="Times New Roman" w:eastAsia="Calibri" w:hAnsi="Times New Roman" w:cs="Times New Roman"/>
          <w:sz w:val="28"/>
          <w:szCs w:val="24"/>
          <w:lang w:val="tt-RU"/>
        </w:rPr>
        <w:t>Произведения, отражающие ценность книги, роль чтения в жизни человека и значимость книги в становлении личности.</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Гафури. «Китап һәм балалар» («Книга и дети»).</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Дж. Тарджеманов. «Якын дус» («Близкий друг»).</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З. Туфайлова. «Безнең китапханәдә» («В нашей библиотеке»).</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«Китап докторы» («Книжный доктор»).</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Валиева. «Укый беләм» («Читаю сам»).</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В. Нуриев. «Китап» («Книга»).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hAnsi="Times New Roman" w:cs="Times New Roman"/>
          <w:sz w:val="28"/>
          <w:szCs w:val="28"/>
          <w:lang w:val="tt-RU"/>
        </w:rPr>
        <w:t xml:space="preserve">Г. Баширов. «Китап җене кагылган малай» </w:t>
      </w:r>
      <w:r w:rsidRPr="00CB7E93">
        <w:rPr>
          <w:rFonts w:ascii="Times New Roman" w:eastAsia="Calibri" w:hAnsi="Times New Roman" w:cs="Times New Roman"/>
          <w:sz w:val="28"/>
          <w:szCs w:val="28"/>
          <w:lang w:val="tt-RU"/>
        </w:rPr>
        <w:t>(«Мальчик, который любит читать книги»).</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Гази. «Китап» («О книге»).</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Гиззатуллин.</w:t>
      </w:r>
      <w:r w:rsidRPr="00F01994">
        <w:rPr>
          <w:rFonts w:ascii="Times New Roman" w:eastAsia="Calibri" w:hAnsi="Times New Roman" w:cs="Times New Roman"/>
          <w:sz w:val="28"/>
          <w:szCs w:val="28"/>
          <w:lang w:val="tt-RU"/>
        </w:rPr>
        <w:t xml:space="preserve"> «Кечкенә Ринат» («Маленький Ринат»).</w:t>
      </w:r>
    </w:p>
    <w:p w:rsidR="003B1C3E" w:rsidRPr="00F01994" w:rsidRDefault="003B1C3E" w:rsidP="003B1C3E">
      <w:pPr>
        <w:spacing w:after="0" w:line="360" w:lineRule="auto"/>
        <w:contextualSpacing/>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lastRenderedPageBreak/>
        <w:t>Халык авыз иҗаты. Әкиятләр (Устное народное творчество. Сказки)</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народного творчества: сказки. Виды сказок, сказочные персонажи. Победа добра над злом.</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Татарские народные сказки: «Гөлчәчәк» («Гульчачак»), «Ике ялкау («Два лентяя»), «Шүрәле» («Шурале»).</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Русская народная сказка «Гуси-лебеди» («Казлар-аккошлар»).</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Казахская народная сказка «Юмарт дөя» («Щедрый верблюд»).</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Нугайская народная сказка «Карт һәм су анасы» («Старик и водяная»).</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Әкиятләр илендә (В стране сказок)</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Авторские сказки, их отличие от народных сказок.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Тукай. «Су анасы» («Водяная»).</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Алиш. «Сертотмас үрдәк» («Болтливая утка»).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«Хәтерсез күке» («Забывчивая кукушка»).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Хафизова. «Мактанчык чәйнек» («Хвастливый чайник»).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Иксанова. «Сәгать дигән серле ил» («Волшебная страна часов»).</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w:t>
      </w:r>
      <w:r w:rsidRPr="00F01994">
        <w:rPr>
          <w:rFonts w:ascii="Times New Roman" w:eastAsia="Calibri" w:hAnsi="Times New Roman" w:cs="Times New Roman"/>
          <w:sz w:val="28"/>
          <w:szCs w:val="28"/>
          <w:lang w:val="tt-RU"/>
        </w:rPr>
        <w:t xml:space="preserve"> «Туп тибәргә яратучы малай турында кечкенәкият» («Маленькая сказка о мальчике, который любил гонять мяч»).</w:t>
      </w:r>
    </w:p>
    <w:p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lang w:val="tt-RU"/>
        </w:rPr>
        <w:t>Безнең нәни дусларыбыз (</w:t>
      </w:r>
      <w:r w:rsidRPr="00F01994">
        <w:rPr>
          <w:rFonts w:ascii="Times New Roman" w:eastAsia="Calibri" w:hAnsi="Times New Roman" w:cs="Times New Roman"/>
          <w:b/>
          <w:sz w:val="28"/>
          <w:szCs w:val="28"/>
        </w:rPr>
        <w:t>Наши маленькие друзья)</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отношения человека и природы. Образы зверей и птиц в произведениях.</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Джалиль. «Карак песи» («Вороватый котенок»).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 xml:space="preserve"> Р. Миннуллин. «Акбайга» («Акбаю»).</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Й. Миннуллина. «Этем югалды бүген» («Потерялся сегодня мой щенок»).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Амирханова. «Минем нәни дусларым» («Мои маленькие друзья»).</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Мингалим. «Дөньяда бер эт бар иде» («Жил на свете щенок»).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«Хыялый Акбай» («Акбай-мечтатель»).</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Баширов. «Песинең ял көне» («Выходной для кошки»).</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Н. Каштанов. «Йөнтәс песи» («Пушистый котенок»).</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Бикчантаева. «Сөйкемсез песи» («Некрасивая кошка»).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lastRenderedPageBreak/>
        <w:t>Ф. Садриев. «Сары чәчкәләр» («Желтые цветочки»).</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Батулла.</w:t>
      </w:r>
      <w:r w:rsidRPr="00F01994">
        <w:rPr>
          <w:rFonts w:ascii="Times New Roman" w:eastAsia="Calibri" w:hAnsi="Times New Roman" w:cs="Times New Roman"/>
          <w:sz w:val="28"/>
          <w:szCs w:val="28"/>
          <w:lang w:val="tt-RU"/>
        </w:rPr>
        <w:t xml:space="preserve"> «Чикыл белән Мырый» («Чикыл и Мырый»).</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Басня «Ике күрше» («Два соседа»).</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Сказка «Кем нәрсә ярата» («Кому что нравится»).</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Изге сүз (Волшебное слово)</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Произведения, раскрывающие смысл нравственных понятий.</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Туктар. «Рәхмәт һәркемгә рәхәт» («Доброе слово каждому приятно»).</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 Гайнетдинова. «Изге сүз» («Святое слово»).</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М. Галлямова. «Дуслар» («Друзья»).</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Л. Лерон «Тишек хәтер» («Дырявая память»).</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А. Ахмет.  «Минеке, тимә!» («Не трогай, мое!»).</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Гиззатуллин. «Кеше әйбере» («Чужая вещь»).</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«Якты сүз» («Светлое слово»).</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Ф. Яруллин. «Хикмәтле сүз» («Волшебное слово»).</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Курбан. «Хәерле иртә» («Доброе утро»).</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Файзуллин.</w:t>
      </w:r>
      <w:r w:rsidRPr="00F01994">
        <w:rPr>
          <w:rFonts w:ascii="Times New Roman" w:eastAsia="Calibri" w:hAnsi="Times New Roman" w:cs="Times New Roman"/>
          <w:sz w:val="28"/>
          <w:szCs w:val="28"/>
          <w:lang w:val="tt-RU"/>
        </w:rPr>
        <w:t xml:space="preserve"> «Ничек яхшы булырга?» («Как стать хорошим?»).</w:t>
      </w:r>
    </w:p>
    <w:p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Сәламәт яшибез, спорт белән шөгыльләнәбез</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(Спортом занимаемся – здорово живем)</w:t>
      </w:r>
    </w:p>
    <w:p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о здоровом образе жизни, физкультуре и спорте.</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Х. Халиков. «Хәрәкәттә – бәрәкәт» («В движении – сила»).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Й. Шарапова. «Татарстан – спорт иле» («Татарстан – страна спорта»).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Мурат. «Физкультура».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Дж. Дарзаман. «Бар да җитез» («Все мы ловкие»).</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Ш. Галиев. «Витаминлы хәрефләр» («Витаминные буквы»).</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Р. Миннуллин. «Күңелле тәнәфес» («Веселая перемена»).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Гильманов. «Универсиада».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Г. Юнусова. «Зарядкага бас» («На зарядку становись»).</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И. Туктар. «Авыраяк» («Копуша»).</w:t>
      </w:r>
    </w:p>
    <w:p w:rsidR="003B1C3E" w:rsidRPr="00CB7E93"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t>В. Мунасыпов. «Шифалы табиблар» («Полезные доктора»).</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CB7E93">
        <w:rPr>
          <w:rFonts w:ascii="Times New Roman" w:eastAsia="Calibri" w:hAnsi="Times New Roman" w:cs="Times New Roman"/>
          <w:sz w:val="28"/>
          <w:szCs w:val="28"/>
          <w:lang w:val="tt-RU"/>
        </w:rPr>
        <w:lastRenderedPageBreak/>
        <w:t>С. Ахметзянова.</w:t>
      </w:r>
      <w:r w:rsidRPr="00F01994">
        <w:rPr>
          <w:rFonts w:ascii="Times New Roman" w:eastAsia="Calibri" w:hAnsi="Times New Roman" w:cs="Times New Roman"/>
          <w:sz w:val="28"/>
          <w:szCs w:val="28"/>
          <w:lang w:val="tt-RU"/>
        </w:rPr>
        <w:t xml:space="preserve"> «Үрнәк алабыз» («Берем пример»).</w:t>
      </w:r>
    </w:p>
    <w:p w:rsidR="003B1C3E" w:rsidRPr="00F01994" w:rsidRDefault="003B1C3E" w:rsidP="003B1C3E">
      <w:pPr>
        <w:pStyle w:val="1"/>
        <w:spacing w:before="120" w:after="120" w:line="360" w:lineRule="auto"/>
        <w:jc w:val="center"/>
        <w:rPr>
          <w:rFonts w:ascii="Times New Roman" w:hAnsi="Times New Roman" w:cs="Times New Roman"/>
          <w:color w:val="auto"/>
        </w:rPr>
      </w:pPr>
      <w:bookmarkStart w:id="19" w:name="_Toc105489732"/>
      <w:r w:rsidRPr="00F01994">
        <w:rPr>
          <w:rFonts w:ascii="Times New Roman" w:hAnsi="Times New Roman" w:cs="Times New Roman"/>
          <w:color w:val="auto"/>
        </w:rPr>
        <w:t>4 класс</w:t>
      </w:r>
      <w:bookmarkEnd w:id="19"/>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Матурлык минем белән (Красота рядом)</w:t>
      </w:r>
    </w:p>
    <w:p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раскрывающие красоту внешнего и внутреннего мира человека.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Исанбет. «Иң матур сүз» («Самое красивое слово»).</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Валиев. «Яшә, көмеш кыңгырау» («Звени, серебряный колокольчик»).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Мухамметшин. «Хыял» («Мечта»).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В. Хайруллина. «Хозурлык һәм горурлык» («Красота и гордость»).</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«Атказанган сандугач» («Заслуженный соловей»).</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«Матур көн» («Прекрасный день»).</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Зиятдинова. «Бик ярата мине эш» («Очень любит меня работа»).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Дардменд. «Кояшның нурлары» («Лучи солнца»).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Садриев. «Могҗизалы дөнья» («Волшебный мир»).</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 «Җирдә миңа ни кирәк?» («Что мне нужно на Земле?»).</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Аглямов.</w:t>
      </w:r>
      <w:r w:rsidRPr="00F01994">
        <w:rPr>
          <w:rFonts w:ascii="Times New Roman" w:eastAsia="Calibri" w:hAnsi="Times New Roman" w:cs="Times New Roman"/>
          <w:sz w:val="28"/>
          <w:szCs w:val="28"/>
          <w:lang w:val="tt-RU"/>
        </w:rPr>
        <w:t xml:space="preserve"> «Матурлык минем белән» («Красота всегда со мной»).</w:t>
      </w:r>
    </w:p>
    <w:p w:rsidR="003B1C3E"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 xml:space="preserve">Татар халык авыз иҗаты. Мәзәкләр </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(Татарское устное народное творчество. Мэзэки)</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sz w:val="28"/>
          <w:szCs w:val="28"/>
          <w:lang w:val="tt-RU"/>
        </w:rPr>
        <w:t>Татарское устное народное творчество. Мэзэки как жанр устного народного творчества.</w:t>
      </w:r>
      <w:r>
        <w:rPr>
          <w:rFonts w:ascii="Times New Roman" w:eastAsia="Calibri" w:hAnsi="Times New Roman" w:cs="Times New Roman"/>
          <w:sz w:val="28"/>
          <w:szCs w:val="28"/>
          <w:lang w:val="tt-RU"/>
        </w:rPr>
        <w:t xml:space="preserve"> </w:t>
      </w:r>
      <w:r w:rsidRPr="00F01994">
        <w:rPr>
          <w:rFonts w:ascii="Times New Roman" w:hAnsi="Times New Roman" w:cs="Times New Roman"/>
          <w:sz w:val="28"/>
          <w:szCs w:val="28"/>
        </w:rPr>
        <w:t>Народная мудрость, идеалы и представления в фольклорных произведениях.</w:t>
      </w:r>
    </w:p>
    <w:p w:rsidR="003B1C3E" w:rsidRPr="00F01994" w:rsidRDefault="003B1C3E" w:rsidP="003B1C3E">
      <w:pPr>
        <w:spacing w:after="0" w:line="360" w:lineRule="auto"/>
        <w:jc w:val="center"/>
        <w:rPr>
          <w:rFonts w:ascii="Times New Roman" w:hAnsi="Times New Roman" w:cs="Times New Roman"/>
          <w:b/>
          <w:sz w:val="28"/>
          <w:szCs w:val="28"/>
          <w:lang w:val="tt-RU"/>
        </w:rPr>
      </w:pPr>
      <w:r w:rsidRPr="00F01994">
        <w:rPr>
          <w:rFonts w:ascii="Times New Roman" w:hAnsi="Times New Roman" w:cs="Times New Roman"/>
          <w:b/>
          <w:sz w:val="28"/>
          <w:szCs w:val="28"/>
          <w:lang w:val="tt-RU"/>
        </w:rPr>
        <w:t>Дуслык (Дружба)</w:t>
      </w:r>
    </w:p>
    <w:p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hAnsi="Times New Roman" w:cs="Times New Roman"/>
          <w:bCs/>
          <w:sz w:val="28"/>
          <w:szCs w:val="28"/>
          <w:lang w:val="tt-RU"/>
        </w:rPr>
        <w:t>Произведения о дружбе, о взаимовыручке, о согласии и единстве.</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Б. Рахмет. «Минем дусларым» («Мои друзья»).</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Джалиль. «Себерке әкияте» («Сказка про веник»).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Мингалим. «Дусларың гына булсын» («Пусть будут друзья»).</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Х. Халиков. «Яңа дус таптым» («Я нашел нового друга»).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Маннан. «Ике дус» («Два друга»).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lastRenderedPageBreak/>
        <w:t>М. Галлямова. «Чын дус» («Настоящий друг»).</w:t>
      </w:r>
    </w:p>
    <w:p w:rsidR="003B1C3E" w:rsidRPr="00B9795B" w:rsidRDefault="003B1C3E" w:rsidP="003B1C3E">
      <w:pPr>
        <w:tabs>
          <w:tab w:val="left" w:pos="1134"/>
        </w:tabs>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 Аппакова. «Шыгырдавыклы башмаклар» («Скрипучие башмаки»).</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Фаттах. «Велосипедлы Мөнир» («Мунир с велосипедом»).</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Гиззатуллин. «Айсылу».</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Сладков.</w:t>
      </w:r>
      <w:r w:rsidRPr="00F01994">
        <w:rPr>
          <w:rFonts w:ascii="Times New Roman" w:eastAsia="Calibri" w:hAnsi="Times New Roman" w:cs="Times New Roman"/>
          <w:sz w:val="28"/>
          <w:szCs w:val="28"/>
          <w:lang w:val="tt-RU"/>
        </w:rPr>
        <w:t xml:space="preserve"> «Друзья-товарищи» («Дуслар-ахирәтләр»).</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Табигать китабы (Книга природы)</w:t>
      </w:r>
    </w:p>
    <w:p w:rsidR="003B1C3E" w:rsidRPr="00F01994" w:rsidRDefault="003B1C3E" w:rsidP="003B1C3E">
      <w:pPr>
        <w:tabs>
          <w:tab w:val="left" w:pos="993"/>
          <w:tab w:val="left" w:pos="1134"/>
        </w:tabs>
        <w:spacing w:after="0" w:line="360" w:lineRule="auto"/>
        <w:ind w:firstLine="709"/>
        <w:jc w:val="both"/>
        <w:rPr>
          <w:rFonts w:ascii="Times New Roman" w:hAnsi="Times New Roman" w:cs="Times New Roman"/>
          <w:sz w:val="28"/>
          <w:szCs w:val="28"/>
        </w:rPr>
      </w:pPr>
      <w:r w:rsidRPr="00F01994">
        <w:rPr>
          <w:rFonts w:ascii="Times New Roman" w:hAnsi="Times New Roman" w:cs="Times New Roman"/>
          <w:sz w:val="28"/>
          <w:szCs w:val="28"/>
        </w:rPr>
        <w:t>Произведения о красоте природы родного края, об ответственности за мир природы.</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З. Туфайлова. «Без утырткан урман» («Лес, посаженный нами»).</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«Календарь».</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Дж. Дарзаман. «Чын әкият» («Настоящая сказка»).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Яруллин. «Серле көндәлек» («Таинственный дневник»).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Дж. Тарджеманов.  «Тукран малае Шуктуган» («Шуктуган»).</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З. Ахмеров. «Агачлар да авырый» («Деревья тоже болеют»).</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А. Баян. «Яхшылык кире кайта» («Добро возвращается обратно»).</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Хафизова. «Күңел күзе» («Видеть душой»).</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Тагирова. «Даниянең тополе» («Тополь Дании»).</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Сайар. «Хикмәтле кыңгырау» («Волшебный колокольчик»).</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w:t>
      </w:r>
      <w:r w:rsidRPr="00F01994">
        <w:rPr>
          <w:rFonts w:ascii="Times New Roman" w:eastAsia="Calibri" w:hAnsi="Times New Roman" w:cs="Times New Roman"/>
          <w:sz w:val="28"/>
          <w:szCs w:val="28"/>
          <w:lang w:val="tt-RU"/>
        </w:rPr>
        <w:t xml:space="preserve"> «Курыкма, тимим» («Не бойся, не трону»).</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Күңелле бәйрәмнәр (Веселые праздники)</w:t>
      </w:r>
    </w:p>
    <w:p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Произведения о календарных, народных праздниках. Народные обычаи и традиции.</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 «Бәйрәм бүген» («Сегодня праздник»).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Хафизова. «Нәүрүз килә» («Навруз идет»).</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Э. Шарифуллина. «Сабантуй».</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«Әйлән-бәйлән» («Хоровод»).</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Ш. Галиев. «Бии итек, читекләр» («Сапожки танцуют»).</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Л. Шаех. «Карга боткасында» («Воронья каша»).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Н. Гайсин. «Бүген бәйрәм» («Сегодня праздник»).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Г. Гильманов. «Бүләк» («Подарок»).</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lastRenderedPageBreak/>
        <w:t>Р. Зайдулла. «Сабантуй аланында» («На поляне Сабантуя»).</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С. Сулейманова.</w:t>
      </w:r>
      <w:r w:rsidRPr="00F01994">
        <w:rPr>
          <w:rFonts w:ascii="Times New Roman" w:eastAsia="Calibri" w:hAnsi="Times New Roman" w:cs="Times New Roman"/>
          <w:sz w:val="28"/>
          <w:szCs w:val="28"/>
          <w:lang w:val="tt-RU"/>
        </w:rPr>
        <w:t xml:space="preserve"> «Әниләр бәйрәме» («Праздник мам»).</w:t>
      </w:r>
    </w:p>
    <w:p w:rsidR="003B1C3E" w:rsidRPr="00F01994" w:rsidRDefault="003B1C3E" w:rsidP="003B1C3E">
      <w:pPr>
        <w:spacing w:after="0" w:line="360" w:lineRule="auto"/>
        <w:jc w:val="center"/>
        <w:rPr>
          <w:rFonts w:ascii="Times New Roman" w:eastAsia="Calibri" w:hAnsi="Times New Roman" w:cs="Times New Roman"/>
          <w:b/>
          <w:sz w:val="28"/>
          <w:szCs w:val="28"/>
          <w:lang w:val="tt-RU"/>
        </w:rPr>
      </w:pPr>
      <w:r w:rsidRPr="00F01994">
        <w:rPr>
          <w:rFonts w:ascii="Times New Roman" w:eastAsia="Calibri" w:hAnsi="Times New Roman" w:cs="Times New Roman"/>
          <w:b/>
          <w:sz w:val="28"/>
          <w:szCs w:val="28"/>
          <w:lang w:val="tt-RU"/>
        </w:rPr>
        <w:t>Җиңү бәйрәме (День Победы)</w:t>
      </w:r>
    </w:p>
    <w:p w:rsidR="003B1C3E" w:rsidRPr="00F01994" w:rsidRDefault="003B1C3E" w:rsidP="003B1C3E">
      <w:pPr>
        <w:spacing w:after="0" w:line="360" w:lineRule="auto"/>
        <w:ind w:firstLine="709"/>
        <w:jc w:val="both"/>
        <w:rPr>
          <w:rFonts w:ascii="Times New Roman" w:eastAsia="Calibri" w:hAnsi="Times New Roman" w:cs="Times New Roman"/>
          <w:bCs/>
          <w:sz w:val="28"/>
          <w:szCs w:val="28"/>
          <w:lang w:val="tt-RU"/>
        </w:rPr>
      </w:pPr>
      <w:r w:rsidRPr="00F01994">
        <w:rPr>
          <w:rFonts w:ascii="Times New Roman" w:eastAsia="Calibri" w:hAnsi="Times New Roman" w:cs="Times New Roman"/>
          <w:bCs/>
          <w:sz w:val="28"/>
          <w:szCs w:val="28"/>
          <w:lang w:val="tt-RU"/>
        </w:rPr>
        <w:t>Изображение в произведениях праздника Дня Победы. Дань погибшим, уважение к ветеранам, рассказы фронтовиков.</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Миннуллин. «Май килә» («Приближается май»).</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Харис. «Сугыш турында сөйләшә картлар» («Старики рассказывают о войне»).</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В. Хайруллина. «Билгесез солдат» («Неизвестный солдат»).</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Маликова. «Һәйкәл янында» («У обелиска»).</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Ф. Садриев. «Бабай сугышта булган» («Дед был на войне»).</w:t>
      </w:r>
    </w:p>
    <w:p w:rsidR="003B1C3E" w:rsidRPr="00B9795B"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М. Закир. «Кара төс ни өчен кирәк?» («Зачем нужен черный цвет»).</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B9795B">
        <w:rPr>
          <w:rFonts w:ascii="Times New Roman" w:eastAsia="Calibri" w:hAnsi="Times New Roman" w:cs="Times New Roman"/>
          <w:sz w:val="28"/>
          <w:szCs w:val="28"/>
          <w:lang w:val="tt-RU"/>
        </w:rPr>
        <w:t>Р. Курбан.</w:t>
      </w:r>
      <w:r w:rsidRPr="00F01994">
        <w:rPr>
          <w:rFonts w:ascii="Times New Roman" w:eastAsia="Calibri" w:hAnsi="Times New Roman" w:cs="Times New Roman"/>
          <w:sz w:val="28"/>
          <w:szCs w:val="28"/>
          <w:lang w:val="tt-RU"/>
        </w:rPr>
        <w:t xml:space="preserve"> «Җиңү бәйрәме» («Праздник Победы»).</w:t>
      </w:r>
    </w:p>
    <w:p w:rsidR="003B1C3E" w:rsidRDefault="003B1C3E" w:rsidP="003B1C3E">
      <w:pPr>
        <w:spacing w:after="0" w:line="360" w:lineRule="auto"/>
        <w:ind w:firstLine="709"/>
        <w:jc w:val="both"/>
        <w:rPr>
          <w:rFonts w:ascii="Times New Roman" w:eastAsia="Calibri" w:hAnsi="Times New Roman" w:cs="Times New Roman"/>
          <w:sz w:val="28"/>
          <w:szCs w:val="28"/>
        </w:rPr>
      </w:pPr>
    </w:p>
    <w:p w:rsidR="003B1C3E" w:rsidRPr="00F01994" w:rsidRDefault="003B1C3E" w:rsidP="003B1C3E">
      <w:pPr>
        <w:spacing w:after="0" w:line="360" w:lineRule="auto"/>
        <w:ind w:firstLine="709"/>
        <w:jc w:val="both"/>
        <w:rPr>
          <w:rFonts w:ascii="Times New Roman" w:eastAsia="Calibri" w:hAnsi="Times New Roman" w:cs="Times New Roman"/>
          <w:sz w:val="28"/>
          <w:szCs w:val="28"/>
        </w:rPr>
      </w:pPr>
      <w:r w:rsidRPr="00F01994">
        <w:rPr>
          <w:rFonts w:ascii="Times New Roman" w:eastAsia="Calibri" w:hAnsi="Times New Roman" w:cs="Times New Roman"/>
          <w:sz w:val="28"/>
          <w:szCs w:val="28"/>
        </w:rPr>
        <w:t>Распределенное по классам содержание обучения сопровождается следующим деятельностным наполнением образовательного процесса.</w:t>
      </w:r>
    </w:p>
    <w:p w:rsidR="003B1C3E" w:rsidRPr="00F01994" w:rsidRDefault="003B1C3E" w:rsidP="003B1C3E">
      <w:pPr>
        <w:spacing w:after="0" w:line="360" w:lineRule="auto"/>
        <w:jc w:val="center"/>
        <w:rPr>
          <w:rFonts w:ascii="Times New Roman" w:eastAsia="Calibri" w:hAnsi="Times New Roman" w:cs="Times New Roman"/>
          <w:b/>
          <w:sz w:val="28"/>
          <w:szCs w:val="28"/>
        </w:rPr>
      </w:pPr>
      <w:r w:rsidRPr="00F01994">
        <w:rPr>
          <w:rFonts w:ascii="Times New Roman" w:eastAsia="Calibri" w:hAnsi="Times New Roman" w:cs="Times New Roman"/>
          <w:b/>
          <w:sz w:val="28"/>
          <w:szCs w:val="28"/>
        </w:rPr>
        <w:t>Виды речевой и читательской деятельности</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Слушание. </w:t>
      </w:r>
      <w:r w:rsidRPr="00F01994">
        <w:rPr>
          <w:rFonts w:ascii="Times New Roman" w:hAnsi="Times New Roman" w:cs="Times New Roman"/>
          <w:sz w:val="28"/>
          <w:szCs w:val="28"/>
          <w:lang w:val="tt-RU"/>
        </w:rPr>
        <w:t>Восприятие на слух звучащей речи: текста, читаемого вслух учителем и одноклассниками, высказываний собеседников, адресованных себе вопросов. Понимание смысла звучащей речи: удержание обсуждаемого аспекта, ответы на вопросы по содержанию речи и формулирование собственных вопросов.</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Чтение вслух. </w:t>
      </w:r>
      <w:r w:rsidRPr="00F01994">
        <w:rPr>
          <w:rFonts w:ascii="Times New Roman" w:hAnsi="Times New Roman" w:cs="Times New Roman"/>
          <w:sz w:val="28"/>
          <w:szCs w:val="28"/>
          <w:lang w:val="tt-RU"/>
        </w:rPr>
        <w:t>Постепенный переход от слогового чтения к чтению целыми словами, а также постепенное увеличение скорости чтения. Формирование мотива читать вслух в процессе чтения по ролям и чтения по цепочке. Освоение особенностей выразительного чтения (чтение отдельных предложений с интонационным выделением знаков препинания на начальном этапе, жанровые требования и ограничения самого читаемого текста).</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lastRenderedPageBreak/>
        <w:t xml:space="preserve">Чтение про себя. </w:t>
      </w:r>
      <w:r w:rsidRPr="00F01994">
        <w:rPr>
          <w:rFonts w:ascii="Times New Roman" w:hAnsi="Times New Roman" w:cs="Times New Roman"/>
          <w:sz w:val="28"/>
          <w:szCs w:val="28"/>
          <w:lang w:val="tt-RU"/>
        </w:rPr>
        <w:t>Самостоятельное чтение текста небольшого объема. Нахождение в изучаемом тексте необходимых сведений, а также нахождение в словарях нужных словарных статей и извлечение из них требуемой информации в рамках выборочного чтения.</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Говорение.</w:t>
      </w:r>
      <w:r w:rsidRPr="00F01994">
        <w:rPr>
          <w:rFonts w:ascii="Times New Roman" w:hAnsi="Times New Roman" w:cs="Times New Roman"/>
          <w:sz w:val="28"/>
          <w:szCs w:val="28"/>
          <w:lang w:val="tt-RU"/>
        </w:rPr>
        <w:t xml:space="preserve"> Освоение разновидностей монологического высказывания: в форме краткого или развернутого ответа на вопрос; в форме передачи собственных впечатлений, передачи жизненных наблюдений и впечатлений; в форме доказательного суждения с опорой на текст (зачитывание нужного места в тексте). Освоение особенностей диалогического общения: умение слушать высказывания собеседника и выражать к ним свое отношение (согласие/несогласие). Умение </w:t>
      </w:r>
      <w:r w:rsidRPr="00F01994">
        <w:rPr>
          <w:rFonts w:ascii="Times New Roman" w:hAnsi="Times New Roman" w:cs="Times New Roman"/>
          <w:sz w:val="28"/>
          <w:szCs w:val="28"/>
        </w:rPr>
        <w:t>умение аргументированно отстаивать свою точку зрения</w:t>
      </w:r>
      <w:r w:rsidRPr="00F01994">
        <w:rPr>
          <w:rFonts w:ascii="Times New Roman" w:hAnsi="Times New Roman" w:cs="Times New Roman"/>
          <w:sz w:val="28"/>
          <w:szCs w:val="28"/>
          <w:lang w:val="tt-RU"/>
        </w:rPr>
        <w:t>, опираясь на содержание текста.</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Письмо</w:t>
      </w:r>
      <w:r w:rsidRPr="00F01994">
        <w:rPr>
          <w:rFonts w:ascii="Times New Roman" w:hAnsi="Times New Roman" w:cs="Times New Roman"/>
          <w:bCs/>
          <w:sz w:val="28"/>
          <w:szCs w:val="28"/>
          <w:lang w:val="tt-RU"/>
        </w:rPr>
        <w:t>.</w:t>
      </w:r>
      <w:r w:rsidRPr="00F01994">
        <w:rPr>
          <w:rFonts w:ascii="Times New Roman" w:hAnsi="Times New Roman" w:cs="Times New Roman"/>
          <w:sz w:val="28"/>
          <w:szCs w:val="28"/>
          <w:lang w:val="tt-RU"/>
        </w:rPr>
        <w:t xml:space="preserve"> Различение видов текста (текст-повествование, текст-описание, текст-рассуждение) и их практическое освоение в форме мини-сочинений; краткие сочинения по личным наблюдениям и впечатлениям.</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Работа с текстом художественного произведения.</w:t>
      </w:r>
      <w:r w:rsidRPr="00F01994">
        <w:rPr>
          <w:rFonts w:ascii="Times New Roman" w:hAnsi="Times New Roman" w:cs="Times New Roman"/>
          <w:sz w:val="28"/>
          <w:szCs w:val="28"/>
          <w:lang w:val="tt-RU"/>
        </w:rPr>
        <w:t xml:space="preserve"> Анализ заголовка, анализ текста (через систему вопросов и заданий), определение его эмоционально-смысловых доминант (основная мысль, главные переживания в лирическом стихотворении, противоположные позиции героев и авторский вывод в рассказе). Определение особенностей построения текста, выявление средств художественной выразительности (антонимы, синонимы, олицетворения, сравнения). Умение определить характер героя (через его словесный портрет, анализ поступков, речевое поведение, через авторский комментарий), сравнительный анализ поведения разных героев. Обнаружение (с помощью учителя) авторской позиции в прозаических текстах и направления авторских переживаний в лирических текстах. В результате работы с текстом: умение выделять в тексте разные сюжетные линии; видеть разные точки зрения или позиции; устанавливать причинно-следственные связи в развитии сюжета и в поведении героев; </w:t>
      </w:r>
      <w:r w:rsidRPr="00F01994">
        <w:rPr>
          <w:rFonts w:ascii="Times New Roman" w:hAnsi="Times New Roman" w:cs="Times New Roman"/>
          <w:sz w:val="28"/>
          <w:szCs w:val="28"/>
          <w:lang w:val="tt-RU"/>
        </w:rPr>
        <w:lastRenderedPageBreak/>
        <w:t>понимать авторскую точку зрения; выделять основную мысль текста; обнаруживать выразительные средства.</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Круг детского чтения.</w:t>
      </w:r>
      <w:r w:rsidRPr="00F01994">
        <w:rPr>
          <w:rFonts w:ascii="Times New Roman" w:hAnsi="Times New Roman" w:cs="Times New Roman"/>
          <w:sz w:val="28"/>
          <w:szCs w:val="28"/>
          <w:lang w:val="tt-RU"/>
        </w:rPr>
        <w:t xml:space="preserve"> Произведения устного народного творчества. Малые жанры фольклора (считалки, загадки, заклички); народные сказки (сказки о животных, бытовые, волшебные); пословицы и поговорки, мэзэки. Авторские произведения, басни. Литературные авторские произведения. Произведения классиков родной (татарской) литературы XIX–XX вв. (стихотворения, рассказы). Произведения классиков родной (татарской) детской литературы (стихотворения, рассказы, сказки). Произведения отечественной (с учетом многонациональности России) литературы (рассказы, сказки). </w:t>
      </w:r>
      <w:r w:rsidRPr="00F01994">
        <w:rPr>
          <w:rStyle w:val="afa"/>
          <w:rFonts w:ascii="Times New Roman" w:hAnsi="Times New Roman" w:cs="Times New Roman"/>
          <w:sz w:val="28"/>
          <w:szCs w:val="28"/>
        </w:rPr>
        <w:t>Д</w:t>
      </w:r>
      <w:r w:rsidRPr="00F01994">
        <w:rPr>
          <w:rFonts w:ascii="Times New Roman" w:hAnsi="Times New Roman" w:cs="Times New Roman"/>
          <w:sz w:val="28"/>
          <w:szCs w:val="28"/>
          <w:lang w:val="tt-RU"/>
        </w:rPr>
        <w:t>етские периодические издания (журналы).</w:t>
      </w:r>
    </w:p>
    <w:p w:rsidR="003B1C3E" w:rsidRPr="00F01994" w:rsidRDefault="003B1C3E" w:rsidP="003B1C3E">
      <w:pPr>
        <w:spacing w:after="0" w:line="360" w:lineRule="auto"/>
        <w:ind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b/>
          <w:bCs/>
          <w:sz w:val="28"/>
          <w:szCs w:val="28"/>
          <w:lang w:val="tt-RU"/>
        </w:rPr>
        <w:t xml:space="preserve">Литературоведческая пропедевтика. </w:t>
      </w:r>
      <w:r w:rsidRPr="00F01994">
        <w:rPr>
          <w:rFonts w:ascii="Times New Roman" w:eastAsia="Calibri" w:hAnsi="Times New Roman" w:cs="Times New Roman"/>
          <w:sz w:val="28"/>
          <w:szCs w:val="28"/>
          <w:lang w:val="tt-RU"/>
        </w:rPr>
        <w:t>Различение типов рифм, различение жанровых особенностей произведений народного творчества и авторской литературы, узнавание в текстах художественных приемов (синонимы, антонимы, олицетворения, сравнения, эпитеты, метафоры и др.) и понимание причин их использования.</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lang w:val="tt-RU"/>
        </w:rPr>
        <w:t>Систематизация знаний учащихся о малых фольклорных жанрах татарского народного творчества и усвоение понятия «устное народное творчество». Формирование элементов литературоведческих представлений. Представление о фольклорных произведениях. Жанровое разнообразие фольклорных произведений (сказки о животных, волшебные и бытовые сказки; малые фольклорные формы: загадки, считалки, колыбельные песенки, пословицы и т. д.). Авторская литература: жанры рассказа и литературной сказки, поэзия. Особенности стихотворного текста (ритм, рифма). Освоение понятий «тема» и «основная мысль». Практическое различение произведений разного жанрового характера (без освоения понятия «жанр»). Представление о герое произведения, об авторе-рассказчике.</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sz w:val="28"/>
          <w:szCs w:val="28"/>
          <w:lang w:val="tt-RU"/>
        </w:rPr>
        <w:t xml:space="preserve">Определение принадлежности текста к фольклорному миру или кругу авторских произведений. Понимание жанровых особенностей текста </w:t>
      </w:r>
      <w:r w:rsidRPr="00F01994">
        <w:rPr>
          <w:rFonts w:ascii="Times New Roman" w:hAnsi="Times New Roman" w:cs="Times New Roman"/>
          <w:sz w:val="28"/>
          <w:szCs w:val="28"/>
          <w:lang w:val="tt-RU"/>
        </w:rPr>
        <w:lastRenderedPageBreak/>
        <w:t>(сказка, рассказ, стихотворение, пословица, загадкаи т. д.). Понимание разницы между художественным и научно-популярным текстами. Понимание отличий прозаического и стихотворного текстов. Умение реконструировать (с помощью учителя) позицию автора в любом авторском тексте, а также понимать переживания героя (или лирического героя) в лирическом стихотворении.</w:t>
      </w:r>
    </w:p>
    <w:p w:rsidR="003B1C3E" w:rsidRPr="00F01994" w:rsidRDefault="003B1C3E" w:rsidP="003B1C3E">
      <w:pPr>
        <w:spacing w:after="0" w:line="360" w:lineRule="auto"/>
        <w:ind w:firstLine="709"/>
        <w:jc w:val="both"/>
        <w:rPr>
          <w:rFonts w:ascii="Times New Roman" w:hAnsi="Times New Roman" w:cs="Times New Roman"/>
          <w:sz w:val="28"/>
          <w:szCs w:val="28"/>
          <w:lang w:val="tt-RU"/>
        </w:rPr>
      </w:pPr>
      <w:r w:rsidRPr="00F01994">
        <w:rPr>
          <w:rFonts w:ascii="Times New Roman" w:hAnsi="Times New Roman" w:cs="Times New Roman"/>
          <w:b/>
          <w:bCs/>
          <w:sz w:val="28"/>
          <w:szCs w:val="28"/>
          <w:lang w:val="tt-RU"/>
        </w:rPr>
        <w:t xml:space="preserve">Творческая деятельность обучающихся. </w:t>
      </w:r>
      <w:r w:rsidRPr="00F01994">
        <w:rPr>
          <w:rFonts w:ascii="Times New Roman" w:hAnsi="Times New Roman" w:cs="Times New Roman"/>
          <w:sz w:val="28"/>
          <w:szCs w:val="28"/>
          <w:lang w:val="tt-RU"/>
        </w:rPr>
        <w:t>Чтение художественного произведения (или его фрагментов) по ролям. Умение читать выразительно поэтический и прозаический текст. Умение осознанно выбирать интонацию, темп чтения и делать необходимые паузы в соответствии с особенностями текста. Умение анализировать иллюстрации в учебнике, сравнивать их с художественными текстами. Практическое освоение малых фольклорных жанров (загадки, считалки, заклички), сочинение собственных текстов и инсценировка их с помощью выразительных средств (мимики, жестов, интонации). Способность устно и письменно (в виде высказываний и небольших сочинений) делиться своими личными наблюдениями и впечатлениями.</w:t>
      </w:r>
    </w:p>
    <w:p w:rsidR="003B1C3E" w:rsidRPr="00F01994" w:rsidRDefault="003B1C3E" w:rsidP="003B1C3E">
      <w:pPr>
        <w:rPr>
          <w:rFonts w:ascii="Times New Roman" w:hAnsi="Times New Roman" w:cs="Times New Roman"/>
          <w:sz w:val="28"/>
          <w:szCs w:val="28"/>
          <w:lang w:val="tt-RU"/>
        </w:rPr>
      </w:pPr>
      <w:r w:rsidRPr="00F01994">
        <w:rPr>
          <w:rFonts w:ascii="Times New Roman" w:hAnsi="Times New Roman" w:cs="Times New Roman"/>
          <w:sz w:val="28"/>
          <w:szCs w:val="28"/>
          <w:lang w:val="tt-RU"/>
        </w:rPr>
        <w:br w:type="page"/>
      </w:r>
    </w:p>
    <w:p w:rsidR="003B1C3E" w:rsidRPr="00F01994" w:rsidRDefault="003B1C3E" w:rsidP="003B1C3E">
      <w:pPr>
        <w:pStyle w:val="1"/>
        <w:spacing w:before="360" w:after="240"/>
        <w:jc w:val="center"/>
        <w:rPr>
          <w:rFonts w:ascii="Times New Roman" w:hAnsi="Times New Roman" w:cs="Times New Roman"/>
          <w:bCs w:val="0"/>
          <w:color w:val="auto"/>
        </w:rPr>
      </w:pPr>
      <w:bookmarkStart w:id="20" w:name="_Toc47103080"/>
      <w:bookmarkStart w:id="21" w:name="_Toc105489733"/>
      <w:r w:rsidRPr="00F01994">
        <w:rPr>
          <w:rFonts w:ascii="Times New Roman" w:hAnsi="Times New Roman" w:cs="Times New Roman"/>
          <w:bCs w:val="0"/>
          <w:color w:val="auto"/>
        </w:rPr>
        <w:lastRenderedPageBreak/>
        <w:t>ПЛАНИРУЕМЫЕ РЕЗУЛЬТАТЫ ОСВОЕНИЯ УЧЕБНОГО ПРЕДМЕТА</w:t>
      </w:r>
      <w:bookmarkEnd w:id="20"/>
      <w:r w:rsidRPr="00F01994">
        <w:rPr>
          <w:rFonts w:ascii="Times New Roman" w:hAnsi="Times New Roman" w:cs="Times New Roman"/>
          <w:bCs w:val="0"/>
          <w:color w:val="auto"/>
        </w:rPr>
        <w:t xml:space="preserve"> «ЛИТЕРАТУРНОЕ ЧТЕНИЕ НА РОДНОМ (ТАТАРСКОМ) ЯЗЫКЕ» НА УРОВНЕ НАЧАЛЬНОГО ОБЩЕГО ОБРАЗОВАНИЯ</w:t>
      </w:r>
      <w:bookmarkEnd w:id="21"/>
    </w:p>
    <w:p w:rsidR="003B1C3E" w:rsidRPr="00F01994" w:rsidRDefault="003B1C3E" w:rsidP="003B1C3E">
      <w:pPr>
        <w:keepNext/>
        <w:keepLines/>
        <w:spacing w:before="120" w:after="120" w:line="360" w:lineRule="auto"/>
        <w:jc w:val="center"/>
        <w:outlineLvl w:val="0"/>
        <w:rPr>
          <w:rFonts w:ascii="Times New Roman" w:eastAsia="Times New Roman" w:hAnsi="Times New Roman" w:cs="Times New Roman"/>
          <w:b/>
          <w:sz w:val="28"/>
          <w:szCs w:val="28"/>
          <w:lang w:bidi="en-US"/>
        </w:rPr>
      </w:pPr>
      <w:bookmarkStart w:id="22" w:name="_Toc105489734"/>
      <w:r w:rsidRPr="00F01994">
        <w:rPr>
          <w:rFonts w:ascii="Times New Roman" w:eastAsia="Times New Roman" w:hAnsi="Times New Roman" w:cs="Times New Roman"/>
          <w:b/>
          <w:sz w:val="28"/>
          <w:szCs w:val="28"/>
          <w:lang w:bidi="en-US"/>
        </w:rPr>
        <w:t>Личностные результаты</w:t>
      </w:r>
      <w:bookmarkEnd w:id="22"/>
    </w:p>
    <w:p w:rsidR="003B1C3E" w:rsidRDefault="003B1C3E" w:rsidP="003B1C3E">
      <w:pPr>
        <w:tabs>
          <w:tab w:val="left" w:pos="1134"/>
        </w:tabs>
        <w:spacing w:after="0" w:line="360" w:lineRule="auto"/>
        <w:ind w:right="114" w:firstLine="709"/>
        <w:jc w:val="both"/>
        <w:rPr>
          <w:rFonts w:ascii="Times New Roman" w:hAnsi="Times New Roman" w:cs="Times New Roman"/>
          <w:color w:val="231F20"/>
          <w:sz w:val="28"/>
          <w:szCs w:val="28"/>
        </w:rPr>
      </w:pPr>
      <w:bookmarkStart w:id="23" w:name="_Hlk95653873"/>
      <w:r w:rsidRPr="00813C55">
        <w:rPr>
          <w:rFonts w:ascii="Times New Roman" w:hAnsi="Times New Roman" w:cs="Times New Roman"/>
          <w:color w:val="231F20"/>
          <w:sz w:val="28"/>
          <w:szCs w:val="28"/>
        </w:rPr>
        <w:t>В результате изучения предмета «Литературное чтения на родном (татарском) языке» на уровне начального общего образования у выпускников будут сформированы следующие личностные результаты:</w:t>
      </w:r>
    </w:p>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гражданско-патриотического воспитания:</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становление ценностного отношения к своей Родине —</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России;</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осознание своей этнокультурной и российской гражданской идентичности;</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сопричастность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прошлому,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настоящему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будущему</w:t>
      </w:r>
      <w:r w:rsidRPr="00F01994">
        <w:rPr>
          <w:rFonts w:ascii="Times New Roman" w:eastAsia="Calibri" w:hAnsi="Times New Roman" w:cs="Times New Roman"/>
          <w:color w:val="231F20"/>
          <w:spacing w:val="-55"/>
          <w:sz w:val="28"/>
          <w:szCs w:val="28"/>
          <w:lang w:val="tt-RU"/>
        </w:rPr>
        <w:t xml:space="preserve"> </w:t>
      </w:r>
      <w:r w:rsidRPr="00F01994">
        <w:rPr>
          <w:rFonts w:ascii="Times New Roman" w:eastAsia="Calibri" w:hAnsi="Times New Roman" w:cs="Times New Roman"/>
          <w:color w:val="231F20"/>
          <w:sz w:val="28"/>
          <w:szCs w:val="28"/>
          <w:lang w:val="tt-RU"/>
        </w:rPr>
        <w:t>своей страны и родного края;</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6"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уважение к своему и другим народам;</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первоначальные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представления</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человеке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как</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члене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общества, о правах и ответственности, уважении и достоинстве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человека, о нравственно-этических нормах поведения и правилах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межличностных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отношений;</w:t>
      </w:r>
    </w:p>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духовно-нравственного воспитания:</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признание индивидуальности каждого человека;</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hAnsi="Times New Roman" w:cs="Times New Roman"/>
          <w:color w:val="231F20"/>
          <w:sz w:val="28"/>
          <w:szCs w:val="28"/>
        </w:rPr>
        <w:t>проявление</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сопереживания,</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уважения</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и</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доброжелательности;</w:t>
      </w:r>
    </w:p>
    <w:p w:rsidR="003B1C3E" w:rsidRPr="00F01994" w:rsidRDefault="003B1C3E" w:rsidP="003B1C3E">
      <w:pPr>
        <w:widowControl w:val="0"/>
        <w:numPr>
          <w:ilvl w:val="0"/>
          <w:numId w:val="17"/>
        </w:numPr>
        <w:tabs>
          <w:tab w:val="left" w:pos="787"/>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hAnsi="Times New Roman" w:cs="Times New Roman"/>
          <w:color w:val="231F20"/>
          <w:sz w:val="28"/>
          <w:szCs w:val="28"/>
        </w:rPr>
        <w:t>неприятие любых форм поведения, направленных на причинение физического и морального вреда другим людям</w:t>
      </w:r>
      <w:r w:rsidRPr="00F01994">
        <w:rPr>
          <w:rFonts w:ascii="Times New Roman" w:eastAsia="Calibri" w:hAnsi="Times New Roman" w:cs="Times New Roman"/>
          <w:color w:val="231F20"/>
          <w:sz w:val="28"/>
          <w:szCs w:val="28"/>
          <w:lang w:val="tt-RU"/>
        </w:rPr>
        <w:t>;</w:t>
      </w:r>
    </w:p>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эстетического воспитания:</w:t>
      </w:r>
    </w:p>
    <w:p w:rsidR="003B1C3E" w:rsidRPr="00F01994" w:rsidRDefault="003B1C3E" w:rsidP="003B1C3E">
      <w:pPr>
        <w:widowControl w:val="0"/>
        <w:numPr>
          <w:ilvl w:val="0"/>
          <w:numId w:val="17"/>
        </w:numPr>
        <w:tabs>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4" w:name="_Hlk95643255"/>
      <w:r w:rsidRPr="00F01994">
        <w:rPr>
          <w:rFonts w:ascii="Times New Roman" w:eastAsia="Calibri" w:hAnsi="Times New Roman" w:cs="Times New Roman"/>
          <w:color w:val="231F20"/>
          <w:sz w:val="28"/>
          <w:szCs w:val="28"/>
          <w:lang w:val="tt-RU"/>
        </w:rPr>
        <w:t>уважительное отношение и интерес к художественной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культуре, восприимчивость к разным видам искусства, традициям</w:t>
      </w:r>
      <w:r w:rsidRPr="00F01994">
        <w:rPr>
          <w:rFonts w:ascii="Times New Roman" w:eastAsia="Calibri" w:hAnsi="Times New Roman" w:cs="Times New Roman"/>
          <w:color w:val="231F20"/>
          <w:spacing w:val="15"/>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творчеству</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своего</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других</w:t>
      </w:r>
      <w:r w:rsidRPr="00F01994">
        <w:rPr>
          <w:rFonts w:ascii="Times New Roman" w:eastAsia="Calibri" w:hAnsi="Times New Roman" w:cs="Times New Roman"/>
          <w:color w:val="231F20"/>
          <w:spacing w:val="16"/>
          <w:sz w:val="28"/>
          <w:szCs w:val="28"/>
          <w:lang w:val="tt-RU"/>
        </w:rPr>
        <w:t xml:space="preserve"> </w:t>
      </w:r>
      <w:r w:rsidRPr="00F01994">
        <w:rPr>
          <w:rFonts w:ascii="Times New Roman" w:eastAsia="Calibri" w:hAnsi="Times New Roman" w:cs="Times New Roman"/>
          <w:color w:val="231F20"/>
          <w:sz w:val="28"/>
          <w:szCs w:val="28"/>
          <w:lang w:val="tt-RU"/>
        </w:rPr>
        <w:t>народов;</w:t>
      </w:r>
    </w:p>
    <w:bookmarkEnd w:id="24"/>
    <w:p w:rsidR="003B1C3E" w:rsidRPr="00F01994" w:rsidRDefault="003B1C3E" w:rsidP="003B1C3E">
      <w:pPr>
        <w:widowControl w:val="0"/>
        <w:numPr>
          <w:ilvl w:val="0"/>
          <w:numId w:val="17"/>
        </w:numPr>
        <w:tabs>
          <w:tab w:val="left" w:pos="1134"/>
        </w:tabs>
        <w:autoSpaceDE w:val="0"/>
        <w:autoSpaceDN w:val="0"/>
        <w:spacing w:after="0" w:line="360" w:lineRule="auto"/>
        <w:ind w:left="0" w:right="115"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стремление к самовыражению в разных видах художественной</w:t>
      </w:r>
      <w:r w:rsidRPr="00F01994">
        <w:rPr>
          <w:rFonts w:ascii="Times New Roman" w:eastAsia="Calibri" w:hAnsi="Times New Roman" w:cs="Times New Roman"/>
          <w:color w:val="231F20"/>
          <w:spacing w:val="18"/>
          <w:sz w:val="28"/>
          <w:szCs w:val="28"/>
          <w:lang w:val="tt-RU"/>
        </w:rPr>
        <w:t xml:space="preserve"> </w:t>
      </w:r>
      <w:r w:rsidRPr="00F01994">
        <w:rPr>
          <w:rFonts w:ascii="Times New Roman" w:eastAsia="Calibri" w:hAnsi="Times New Roman" w:cs="Times New Roman"/>
          <w:color w:val="231F20"/>
          <w:sz w:val="28"/>
          <w:szCs w:val="28"/>
          <w:lang w:val="tt-RU"/>
        </w:rPr>
        <w:t>деятельности;</w:t>
      </w:r>
    </w:p>
    <w:p w:rsidR="003B1C3E" w:rsidRPr="00F01994" w:rsidRDefault="003B1C3E" w:rsidP="003B1C3E">
      <w:pPr>
        <w:tabs>
          <w:tab w:val="left" w:pos="1134"/>
        </w:tabs>
        <w:spacing w:after="0" w:line="360" w:lineRule="auto"/>
        <w:ind w:firstLine="709"/>
        <w:jc w:val="both"/>
        <w:rPr>
          <w:rFonts w:ascii="Times New Roman" w:hAnsi="Times New Roman" w:cs="Times New Roman"/>
          <w:b/>
          <w:i/>
          <w:sz w:val="28"/>
        </w:rPr>
      </w:pPr>
      <w:r w:rsidRPr="00F01994">
        <w:rPr>
          <w:rFonts w:ascii="Times New Roman" w:hAnsi="Times New Roman" w:cs="Times New Roman"/>
          <w:b/>
          <w:i/>
          <w:sz w:val="28"/>
        </w:rPr>
        <w:lastRenderedPageBreak/>
        <w:t>физического воспитания, формирования культуры здоровья и эмоционального благополучия:</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5" w:name="_Hlk95646529"/>
      <w:r w:rsidRPr="00F01994">
        <w:rPr>
          <w:rFonts w:ascii="Times New Roman" w:eastAsia="Calibri" w:hAnsi="Times New Roman" w:cs="Times New Roman"/>
          <w:color w:val="231F20"/>
          <w:sz w:val="28"/>
          <w:szCs w:val="28"/>
          <w:lang w:val="tt-RU"/>
        </w:rPr>
        <w:t>соблюдение правил здорового и безопасного (для себя 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 xml:space="preserve">других людей) образа жизни в окружающей среде </w:t>
      </w:r>
      <w:bookmarkEnd w:id="25"/>
      <w:r w:rsidRPr="00F01994">
        <w:rPr>
          <w:rFonts w:ascii="Times New Roman" w:eastAsia="Calibri" w:hAnsi="Times New Roman" w:cs="Times New Roman"/>
          <w:color w:val="231F20"/>
          <w:sz w:val="28"/>
          <w:szCs w:val="28"/>
          <w:lang w:val="tt-RU"/>
        </w:rPr>
        <w:t>(в том числе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информационной);</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6" w:name="_Hlk95646585"/>
      <w:r w:rsidRPr="00F01994">
        <w:rPr>
          <w:rFonts w:ascii="Times New Roman" w:eastAsia="Calibri" w:hAnsi="Times New Roman" w:cs="Times New Roman"/>
          <w:color w:val="231F20"/>
          <w:sz w:val="28"/>
          <w:szCs w:val="28"/>
          <w:lang w:val="tt-RU"/>
        </w:rPr>
        <w:t>бережное отношение к физическому и психическому</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здоровью;</w:t>
      </w:r>
    </w:p>
    <w:bookmarkEnd w:id="26"/>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трудового воспитания:</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3" w:firstLine="709"/>
        <w:jc w:val="both"/>
        <w:rPr>
          <w:rFonts w:ascii="Times New Roman" w:eastAsia="Calibri" w:hAnsi="Times New Roman" w:cs="Times New Roman"/>
          <w:sz w:val="28"/>
          <w:szCs w:val="28"/>
          <w:lang w:val="tt-RU"/>
        </w:rPr>
      </w:pPr>
      <w:bookmarkStart w:id="27" w:name="_Hlk95646676"/>
      <w:r w:rsidRPr="00F01994">
        <w:rPr>
          <w:rFonts w:ascii="Times New Roman" w:eastAsia="Calibri" w:hAnsi="Times New Roman" w:cs="Times New Roman"/>
          <w:color w:val="231F20"/>
          <w:sz w:val="28"/>
          <w:szCs w:val="28"/>
          <w:lang w:val="tt-RU"/>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деятельности, интерес к различным профессиям;</w:t>
      </w:r>
    </w:p>
    <w:bookmarkEnd w:id="27"/>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экологического воспитания:</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8" w:name="_Hlk95646848"/>
      <w:r w:rsidRPr="00F01994">
        <w:rPr>
          <w:rFonts w:ascii="Times New Roman" w:eastAsia="Calibri" w:hAnsi="Times New Roman" w:cs="Times New Roman"/>
          <w:color w:val="231F20"/>
          <w:sz w:val="28"/>
          <w:szCs w:val="28"/>
          <w:lang w:val="tt-RU"/>
        </w:rPr>
        <w:t>бережное отношение к природе;</w:t>
      </w:r>
    </w:p>
    <w:bookmarkEnd w:id="28"/>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неприятие действий,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приносящих</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ей</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вред;</w:t>
      </w:r>
    </w:p>
    <w:p w:rsidR="003B1C3E" w:rsidRPr="00F01994" w:rsidRDefault="003B1C3E" w:rsidP="003B1C3E">
      <w:pPr>
        <w:tabs>
          <w:tab w:val="left" w:pos="1134"/>
        </w:tabs>
        <w:spacing w:after="0" w:line="360" w:lineRule="auto"/>
        <w:ind w:firstLine="709"/>
        <w:rPr>
          <w:rFonts w:ascii="Times New Roman" w:hAnsi="Times New Roman" w:cs="Times New Roman"/>
          <w:b/>
          <w:i/>
          <w:sz w:val="28"/>
        </w:rPr>
      </w:pPr>
      <w:r w:rsidRPr="00F01994">
        <w:rPr>
          <w:rFonts w:ascii="Times New Roman" w:hAnsi="Times New Roman" w:cs="Times New Roman"/>
          <w:b/>
          <w:i/>
          <w:sz w:val="28"/>
        </w:rPr>
        <w:t>ценности научного познания:</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bookmarkStart w:id="29" w:name="_Hlk95646981"/>
      <w:r w:rsidRPr="00F01994">
        <w:rPr>
          <w:rFonts w:ascii="Times New Roman" w:eastAsia="Calibri" w:hAnsi="Times New Roman" w:cs="Times New Roman"/>
          <w:color w:val="231F20"/>
          <w:sz w:val="28"/>
          <w:szCs w:val="28"/>
          <w:lang w:val="tt-RU"/>
        </w:rPr>
        <w:t>первоначальные представления о научной картине мира;</w:t>
      </w:r>
    </w:p>
    <w:p w:rsidR="003B1C3E" w:rsidRPr="00F01994" w:rsidRDefault="003B1C3E" w:rsidP="003B1C3E">
      <w:pPr>
        <w:widowControl w:val="0"/>
        <w:numPr>
          <w:ilvl w:val="0"/>
          <w:numId w:val="17"/>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Calibri" w:hAnsi="Times New Roman" w:cs="Times New Roman"/>
          <w:color w:val="231F20"/>
          <w:sz w:val="28"/>
          <w:szCs w:val="28"/>
          <w:lang w:val="tt-RU"/>
        </w:rPr>
        <w:t>познавательные</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интересы,</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активность,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инициативность,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любознательность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и</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самостоятельность</w:t>
      </w:r>
      <w:r w:rsidRPr="00F01994">
        <w:rPr>
          <w:rFonts w:ascii="Times New Roman" w:eastAsia="Calibri" w:hAnsi="Times New Roman" w:cs="Times New Roman"/>
          <w:color w:val="231F20"/>
          <w:spacing w:val="1"/>
          <w:sz w:val="28"/>
          <w:szCs w:val="28"/>
          <w:lang w:val="tt-RU"/>
        </w:rPr>
        <w:t xml:space="preserve"> </w:t>
      </w:r>
      <w:r w:rsidRPr="00F01994">
        <w:rPr>
          <w:rFonts w:ascii="Times New Roman" w:eastAsia="Calibri" w:hAnsi="Times New Roman" w:cs="Times New Roman"/>
          <w:color w:val="231F20"/>
          <w:sz w:val="28"/>
          <w:szCs w:val="28"/>
          <w:lang w:val="tt-RU"/>
        </w:rPr>
        <w:t>в познании</w:t>
      </w:r>
      <w:bookmarkStart w:id="30" w:name="_Hlk95647012"/>
      <w:bookmarkEnd w:id="29"/>
      <w:r w:rsidRPr="00F01994">
        <w:rPr>
          <w:rFonts w:ascii="Times New Roman" w:hAnsi="Times New Roman" w:cs="Times New Roman"/>
          <w:color w:val="231F20"/>
          <w:sz w:val="28"/>
          <w:szCs w:val="28"/>
        </w:rPr>
        <w:t>.</w:t>
      </w:r>
      <w:bookmarkStart w:id="31" w:name="_Toc100052734"/>
      <w:bookmarkEnd w:id="30"/>
    </w:p>
    <w:p w:rsidR="003B1C3E" w:rsidRPr="00F01994" w:rsidRDefault="003B1C3E" w:rsidP="003B1C3E">
      <w:pPr>
        <w:pStyle w:val="1"/>
        <w:spacing w:before="120" w:after="120" w:line="360" w:lineRule="auto"/>
        <w:jc w:val="center"/>
        <w:rPr>
          <w:rFonts w:ascii="Times New Roman" w:hAnsi="Times New Roman" w:cs="Times New Roman"/>
          <w:color w:val="auto"/>
        </w:rPr>
      </w:pPr>
      <w:bookmarkStart w:id="32" w:name="_Toc102570512"/>
      <w:bookmarkStart w:id="33" w:name="_Toc105489735"/>
      <w:r w:rsidRPr="00F01994">
        <w:rPr>
          <w:rFonts w:ascii="Times New Roman" w:hAnsi="Times New Roman" w:cs="Times New Roman"/>
          <w:color w:val="auto"/>
        </w:rPr>
        <w:t>Метапредметные результаты</w:t>
      </w:r>
      <w:bookmarkEnd w:id="31"/>
      <w:bookmarkEnd w:id="32"/>
      <w:bookmarkEnd w:id="33"/>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познавательными</w:t>
      </w:r>
      <w:r w:rsidRPr="00F01994">
        <w:rPr>
          <w:rFonts w:ascii="Times New Roman" w:eastAsia="Times New Roman" w:hAnsi="Times New Roman" w:cs="Times New Roman"/>
          <w:bCs/>
          <w:sz w:val="28"/>
          <w:szCs w:val="28"/>
          <w:lang w:eastAsia="ru-RU"/>
        </w:rPr>
        <w:t xml:space="preserve"> действиями:</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t>базовые логические действия:</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bCs/>
          <w:sz w:val="28"/>
          <w:szCs w:val="28"/>
          <w:lang w:eastAsia="ru-RU"/>
        </w:rPr>
        <w:t xml:space="preserve">сравнивать </w:t>
      </w:r>
      <w:r w:rsidRPr="00F01994">
        <w:rPr>
          <w:rFonts w:ascii="Times New Roman" w:eastAsia="Times New Roman" w:hAnsi="Times New Roman" w:cs="Times New Roman"/>
          <w:sz w:val="28"/>
          <w:szCs w:val="28"/>
          <w:lang w:eastAsia="ru-RU"/>
        </w:rPr>
        <w:t>различные тексты, устанавливать основания для сравнения текстов, устанавливать аналогии текстов;</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объединять части объекта/объекты (тексты) по заданному признаку;</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определять существенный признак для классификации текстов, классифицировать предложенные тексты;</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lastRenderedPageBreak/>
        <w:t>находить закономерности и противоречия в текстовом материале на основе предложенного учителем алгоритма наблюдения;</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выявлять недостаток информации для решения учебной и практической задачи на основе предложенного алгоритма;</w:t>
      </w:r>
    </w:p>
    <w:p w:rsidR="003B1C3E" w:rsidRPr="00F01994" w:rsidRDefault="003B1C3E" w:rsidP="003B1C3E">
      <w:pPr>
        <w:numPr>
          <w:ilvl w:val="0"/>
          <w:numId w:val="24"/>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устанавливать причинно-следственные связи при анализе текста, делать выводы;</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базовые исследовательские действия:</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с помощью учителя формулировать цель;</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сравнивать несколько вариантов решения задачи, выбирать наиболее подходящий (на основе предложенных критериев);</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выполнять по предложенному плану проектное задание;</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формулировать выводы и подкреплять их доказательствами на основе результатов проведенного анализа текста (классификации, сравнения, исследования);</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прогнозировать возможное развитие процессов, событий и их последствия в аналогичных или сходных ситуациях;</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работа с информацией:</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выбирать источник получения информации: словарь, справочник;</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согласно заданному алгоритму находить в предложенном источнике (словаре, справочнике) информацию, представленную в явном виде;</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распознавать достоверную и недостоверную информацию самостоятельно или на основании предложенного учителем способа ее проверки (с помощью словарей, справочников);</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соблюдать с помощью взрослых (учителей, родителей/законных представителей) правила информационной безопасности при поиске информации в сети Интернет;</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sz w:val="28"/>
          <w:szCs w:val="28"/>
          <w:lang w:eastAsia="ru-RU"/>
        </w:rPr>
        <w:t>анализировать и создавать текстовую, видео, графическую, звуковую, информацию в соответствии с учебной задачей;</w:t>
      </w:r>
    </w:p>
    <w:p w:rsidR="003B1C3E" w:rsidRPr="00F01994" w:rsidRDefault="003B1C3E" w:rsidP="003B1C3E">
      <w:pPr>
        <w:numPr>
          <w:ilvl w:val="0"/>
          <w:numId w:val="25"/>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lastRenderedPageBreak/>
        <w:t>понимать информацию, зафиксированную в виде таблиц, схем, самостоятельно создавать схемы, таблицы по результатам работы с текстами.</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коммуникативными</w:t>
      </w:r>
      <w:r w:rsidRPr="00F01994">
        <w:rPr>
          <w:rFonts w:ascii="Times New Roman" w:eastAsia="Times New Roman" w:hAnsi="Times New Roman" w:cs="Times New Roman"/>
          <w:bCs/>
          <w:sz w:val="28"/>
          <w:szCs w:val="28"/>
          <w:lang w:eastAsia="ru-RU"/>
        </w:rPr>
        <w:t xml:space="preserve"> действиями:</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t>общение:</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воспринимать и формулировать суждения, выражать эмоции в соответствии с целями и условиями общения в знакомой среде;</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проявлять уважительное отношение к собеседнику, соблюдать правила ведения диалога и дискуссии;</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признавать возможность существования разных точек зрения;</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корректно и аргументированно высказывать свое мнение;</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строить речевое высказывание в соответствии с поставленной задачей;</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создавать устные и письменные тексты (описание, рассуждение, повествование);</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готовить небольшие публичные выступления;</w:t>
      </w:r>
    </w:p>
    <w:p w:rsidR="003B1C3E" w:rsidRPr="00F01994" w:rsidRDefault="003B1C3E" w:rsidP="003B1C3E">
      <w:pPr>
        <w:numPr>
          <w:ilvl w:val="0"/>
          <w:numId w:val="26"/>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подбирать иллюстративный материал (рисунки, фото, плакаты) к тексту выступления;</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совместная деятельность:</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формулировать краткосрочные и долгосрочные цели (индивидуальные с учетом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lastRenderedPageBreak/>
        <w:t>проявлять готовность руководить, выполнять поручения, подчиняться;</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ответственно выполнять свою часть работы;</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оценивать свой вклад в общий результат;</w:t>
      </w:r>
    </w:p>
    <w:p w:rsidR="003B1C3E" w:rsidRPr="00F01994" w:rsidRDefault="003B1C3E" w:rsidP="003B1C3E">
      <w:pPr>
        <w:numPr>
          <w:ilvl w:val="0"/>
          <w:numId w:val="27"/>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sz w:val="28"/>
          <w:szCs w:val="28"/>
          <w:lang w:eastAsia="ru-RU"/>
        </w:rPr>
        <w:t>выполнять совместные проектные задания с опорой на предложенные образцы.</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В результате изучения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обучающийся овладеет универсальными учебными </w:t>
      </w:r>
      <w:r w:rsidRPr="00F01994">
        <w:rPr>
          <w:rFonts w:ascii="Times New Roman" w:eastAsia="Times New Roman" w:hAnsi="Times New Roman" w:cs="Times New Roman"/>
          <w:b/>
          <w:sz w:val="28"/>
          <w:szCs w:val="28"/>
          <w:lang w:eastAsia="ru-RU"/>
        </w:rPr>
        <w:t>регулятивными</w:t>
      </w:r>
      <w:r w:rsidRPr="00F01994">
        <w:rPr>
          <w:rFonts w:ascii="Times New Roman" w:eastAsia="Times New Roman" w:hAnsi="Times New Roman" w:cs="Times New Roman"/>
          <w:bCs/>
          <w:sz w:val="28"/>
          <w:szCs w:val="28"/>
          <w:lang w:eastAsia="ru-RU"/>
        </w:rPr>
        <w:t xml:space="preserve"> действиями:</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i/>
          <w:iCs/>
          <w:sz w:val="28"/>
          <w:szCs w:val="28"/>
          <w:lang w:eastAsia="ru-RU"/>
        </w:rPr>
      </w:pPr>
      <w:r w:rsidRPr="00F01994">
        <w:rPr>
          <w:rFonts w:ascii="Times New Roman" w:eastAsia="Times New Roman" w:hAnsi="Times New Roman" w:cs="Times New Roman"/>
          <w:b/>
          <w:i/>
          <w:iCs/>
          <w:sz w:val="28"/>
          <w:szCs w:val="28"/>
          <w:lang w:eastAsia="ru-RU"/>
        </w:rPr>
        <w:t>самоорганизация:</w:t>
      </w:r>
    </w:p>
    <w:p w:rsidR="003B1C3E" w:rsidRPr="00F01994" w:rsidRDefault="003B1C3E" w:rsidP="003B1C3E">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планировать действия по решению учебной задачи для получения результата;</w:t>
      </w:r>
    </w:p>
    <w:p w:rsidR="003B1C3E" w:rsidRPr="00F01994" w:rsidRDefault="003B1C3E" w:rsidP="003B1C3E">
      <w:pPr>
        <w:numPr>
          <w:ilvl w:val="0"/>
          <w:numId w:val="28"/>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выстраивать последовательность выбранных действий;</w:t>
      </w:r>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
          <w:bCs/>
          <w:i/>
          <w:iCs/>
          <w:sz w:val="28"/>
          <w:szCs w:val="28"/>
          <w:lang w:eastAsia="ru-RU"/>
        </w:rPr>
      </w:pPr>
      <w:r w:rsidRPr="00F01994">
        <w:rPr>
          <w:rFonts w:ascii="Times New Roman" w:eastAsia="Times New Roman" w:hAnsi="Times New Roman" w:cs="Times New Roman"/>
          <w:b/>
          <w:bCs/>
          <w:i/>
          <w:iCs/>
          <w:sz w:val="28"/>
          <w:szCs w:val="28"/>
          <w:lang w:eastAsia="ru-RU"/>
        </w:rPr>
        <w:t>самоконтроль:</w:t>
      </w:r>
    </w:p>
    <w:p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sz w:val="28"/>
          <w:szCs w:val="28"/>
          <w:lang w:eastAsia="ru-RU"/>
        </w:rPr>
      </w:pPr>
      <w:r w:rsidRPr="00F01994">
        <w:rPr>
          <w:rFonts w:ascii="Times New Roman" w:eastAsia="Times New Roman" w:hAnsi="Times New Roman" w:cs="Times New Roman"/>
          <w:sz w:val="28"/>
          <w:szCs w:val="28"/>
          <w:lang w:eastAsia="ru-RU"/>
        </w:rPr>
        <w:t>устанавливать причины успеха/неудач учебной деятельности;</w:t>
      </w:r>
    </w:p>
    <w:p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F01994">
        <w:rPr>
          <w:rFonts w:ascii="Times New Roman" w:eastAsia="Times New Roman" w:hAnsi="Times New Roman" w:cs="Times New Roman"/>
          <w:sz w:val="28"/>
          <w:szCs w:val="28"/>
          <w:lang w:eastAsia="ru-RU"/>
        </w:rPr>
        <w:t>корректировать свои учебные действия для преодоления речевых и орфографических ошибок;</w:t>
      </w:r>
    </w:p>
    <w:p w:rsidR="003B1C3E" w:rsidRPr="00F01994" w:rsidRDefault="003B1C3E" w:rsidP="003B1C3E">
      <w:pPr>
        <w:numPr>
          <w:ilvl w:val="0"/>
          <w:numId w:val="29"/>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
          <w:i/>
          <w:iCs/>
          <w:sz w:val="32"/>
          <w:szCs w:val="32"/>
          <w:lang w:eastAsia="ru-RU"/>
        </w:rPr>
      </w:pPr>
      <w:r w:rsidRPr="00F01994">
        <w:rPr>
          <w:rFonts w:ascii="Times New Roman" w:eastAsia="Times New Roman" w:hAnsi="Times New Roman" w:cs="Times New Roman"/>
          <w:sz w:val="28"/>
          <w:szCs w:val="28"/>
          <w:lang w:eastAsia="ru-RU"/>
        </w:rPr>
        <w:t>соотносить полученный результат с поставленной учебной задачей по анализу текста;</w:t>
      </w:r>
    </w:p>
    <w:p w:rsidR="003B1C3E" w:rsidRPr="00F01994" w:rsidRDefault="003B1C3E" w:rsidP="003B1C3E">
      <w:pPr>
        <w:widowControl w:val="0"/>
        <w:numPr>
          <w:ilvl w:val="0"/>
          <w:numId w:val="21"/>
        </w:numPr>
        <w:tabs>
          <w:tab w:val="left" w:pos="851"/>
          <w:tab w:val="left" w:pos="1134"/>
        </w:tabs>
        <w:autoSpaceDE w:val="0"/>
        <w:autoSpaceDN w:val="0"/>
        <w:spacing w:after="0" w:line="360" w:lineRule="auto"/>
        <w:ind w:left="0" w:right="114" w:firstLine="709"/>
        <w:jc w:val="both"/>
        <w:rPr>
          <w:rFonts w:ascii="Times New Roman" w:eastAsia="Calibri" w:hAnsi="Times New Roman" w:cs="Times New Roman"/>
          <w:sz w:val="28"/>
          <w:szCs w:val="28"/>
          <w:lang w:val="tt-RU"/>
        </w:rPr>
      </w:pPr>
      <w:r w:rsidRPr="00F01994">
        <w:rPr>
          <w:rFonts w:ascii="Times New Roman" w:eastAsia="Times New Roman" w:hAnsi="Times New Roman" w:cs="Times New Roman"/>
          <w:sz w:val="28"/>
          <w:szCs w:val="28"/>
          <w:lang w:eastAsia="ru-RU"/>
        </w:rPr>
        <w:t>находить и исправлять ошибки, допущенные при работе с текстами.</w:t>
      </w:r>
    </w:p>
    <w:p w:rsidR="003B1C3E" w:rsidRPr="00F01994" w:rsidRDefault="003B1C3E" w:rsidP="003B1C3E">
      <w:pPr>
        <w:pStyle w:val="1"/>
        <w:spacing w:before="120" w:after="120" w:line="360" w:lineRule="auto"/>
        <w:ind w:firstLine="709"/>
        <w:jc w:val="center"/>
        <w:rPr>
          <w:rFonts w:ascii="Times New Roman" w:eastAsia="Times New Roman" w:hAnsi="Times New Roman" w:cs="Times New Roman"/>
          <w:bCs w:val="0"/>
          <w:color w:val="auto"/>
          <w:lang w:eastAsia="ru-RU"/>
        </w:rPr>
      </w:pPr>
      <w:bookmarkStart w:id="34" w:name="_Toc105489736"/>
      <w:bookmarkEnd w:id="23"/>
      <w:r w:rsidRPr="00F01994">
        <w:rPr>
          <w:rFonts w:ascii="Times New Roman" w:eastAsia="Times New Roman" w:hAnsi="Times New Roman" w:cs="Times New Roman"/>
          <w:bCs w:val="0"/>
          <w:color w:val="auto"/>
          <w:lang w:eastAsia="ru-RU"/>
        </w:rPr>
        <w:t>Предметные результаты</w:t>
      </w:r>
      <w:bookmarkEnd w:id="34"/>
    </w:p>
    <w:p w:rsidR="003B1C3E" w:rsidRPr="00F01994" w:rsidRDefault="003B1C3E" w:rsidP="003B1C3E">
      <w:pPr>
        <w:shd w:val="clear" w:color="auto" w:fill="FFFFFF"/>
        <w:tabs>
          <w:tab w:val="left" w:pos="426"/>
          <w:tab w:val="left" w:pos="1134"/>
        </w:tabs>
        <w:spacing w:after="0" w:line="360" w:lineRule="auto"/>
        <w:ind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bCs/>
          <w:sz w:val="28"/>
          <w:szCs w:val="28"/>
          <w:lang w:eastAsia="ru-RU"/>
        </w:rPr>
        <w:t xml:space="preserve">Изучение учебного предмета </w:t>
      </w:r>
      <w:r w:rsidRPr="00F01994">
        <w:rPr>
          <w:rFonts w:ascii="Times New Roman" w:hAnsi="Times New Roman" w:cs="Times New Roman"/>
          <w:color w:val="231F20"/>
          <w:sz w:val="28"/>
          <w:szCs w:val="28"/>
        </w:rPr>
        <w:t>«Литературное чтение на</w:t>
      </w:r>
      <w:r w:rsidRPr="00F01994">
        <w:rPr>
          <w:rFonts w:ascii="Times New Roman" w:hAnsi="Times New Roman" w:cs="Times New Roman"/>
          <w:color w:val="231F20"/>
          <w:spacing w:val="1"/>
          <w:sz w:val="28"/>
          <w:szCs w:val="28"/>
        </w:rPr>
        <w:t xml:space="preserve"> </w:t>
      </w:r>
      <w:r w:rsidRPr="00F01994">
        <w:rPr>
          <w:rFonts w:ascii="Times New Roman" w:hAnsi="Times New Roman" w:cs="Times New Roman"/>
          <w:color w:val="231F20"/>
          <w:sz w:val="28"/>
          <w:szCs w:val="28"/>
        </w:rPr>
        <w:t>родном (татарском) языке»</w:t>
      </w:r>
      <w:r w:rsidRPr="00F01994">
        <w:rPr>
          <w:rFonts w:ascii="Times New Roman" w:eastAsia="Times New Roman" w:hAnsi="Times New Roman" w:cs="Times New Roman"/>
          <w:sz w:val="28"/>
          <w:szCs w:val="28"/>
          <w:lang w:eastAsia="ru-RU"/>
        </w:rPr>
        <w:t xml:space="preserve"> в 1–4 классах</w:t>
      </w:r>
      <w:r w:rsidRPr="00F01994">
        <w:rPr>
          <w:rFonts w:ascii="Times New Roman" w:eastAsia="Times New Roman" w:hAnsi="Times New Roman" w:cs="Times New Roman"/>
          <w:bCs/>
          <w:sz w:val="28"/>
          <w:szCs w:val="28"/>
          <w:lang w:eastAsia="ru-RU"/>
        </w:rPr>
        <w:t xml:space="preserve"> обеспечивает:</w:t>
      </w:r>
    </w:p>
    <w:p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28"/>
          <w:szCs w:val="28"/>
          <w:lang w:eastAsia="ru-RU"/>
        </w:rPr>
      </w:pPr>
      <w:r w:rsidRPr="00F01994">
        <w:rPr>
          <w:rFonts w:ascii="Times New Roman" w:eastAsia="Times New Roman" w:hAnsi="Times New Roman" w:cs="Times New Roman"/>
          <w:sz w:val="28"/>
          <w:szCs w:val="28"/>
          <w:lang w:eastAsia="ru-RU"/>
        </w:rPr>
        <w:t>понимание места и роли татарской литературы в едином культурном пространстве Российской Федерации, среди литератур народов Российской Федерации, в сохранении и передаче от поколения к поколению историко-культурных, нравственных, эстетических ценностей;</w:t>
      </w:r>
    </w:p>
    <w:p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Times New Roman" w:hAnsi="Times New Roman" w:cs="Times New Roman"/>
          <w:bCs/>
          <w:sz w:val="32"/>
          <w:szCs w:val="32"/>
          <w:lang w:eastAsia="ru-RU"/>
        </w:rPr>
      </w:pPr>
      <w:r w:rsidRPr="00F01994">
        <w:rPr>
          <w:rFonts w:ascii="Times New Roman" w:eastAsia="Times New Roman" w:hAnsi="Times New Roman" w:cs="Times New Roman"/>
          <w:sz w:val="28"/>
          <w:szCs w:val="28"/>
          <w:lang w:eastAsia="ru-RU"/>
        </w:rPr>
        <w:lastRenderedPageBreak/>
        <w:t xml:space="preserve">первоначальные представления о взаимодействии, взаимовлиянии литератур разных народов, о роли фольклора и художественной литературы </w:t>
      </w:r>
      <w:r w:rsidRPr="00F01994">
        <w:rPr>
          <w:rFonts w:ascii="Times New Roman" w:eastAsia="Times New Roman" w:hAnsi="Times New Roman" w:cs="Times New Roman"/>
          <w:bCs/>
          <w:sz w:val="28"/>
          <w:szCs w:val="28"/>
          <w:lang w:eastAsia="ru-RU"/>
        </w:rPr>
        <w:t>татарского</w:t>
      </w:r>
      <w:r w:rsidRPr="00F01994">
        <w:rPr>
          <w:rFonts w:ascii="Times New Roman" w:eastAsia="Times New Roman" w:hAnsi="Times New Roman" w:cs="Times New Roman"/>
          <w:sz w:val="28"/>
          <w:szCs w:val="28"/>
          <w:lang w:eastAsia="ru-RU"/>
        </w:rPr>
        <w:t xml:space="preserve"> народа в создании особого культурного, морально-этического и эстетического пространства;</w:t>
      </w:r>
    </w:p>
    <w:p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F01994">
        <w:rPr>
          <w:rFonts w:ascii="Times New Roman" w:eastAsia="Times New Roman" w:hAnsi="Times New Roman" w:cs="Times New Roman"/>
          <w:sz w:val="28"/>
          <w:szCs w:val="28"/>
          <w:lang w:eastAsia="ru-RU"/>
        </w:rPr>
        <w:t>освоение смыслового чтения, понимание смысла и значения элементарных понятий теории литературы (чтение вслух, чтение про себя, жанры художественных и фольклорных произведений, анализ прочитанных литературных произведений,</w:t>
      </w:r>
      <w:r w:rsidRPr="00F01994">
        <w:rPr>
          <w:rFonts w:ascii="Times New Roman" w:eastAsia="Times New Roman" w:hAnsi="Times New Roman" w:cs="Times New Roman"/>
          <w:sz w:val="32"/>
          <w:szCs w:val="32"/>
          <w:lang w:eastAsia="ru-RU"/>
        </w:rPr>
        <w:t xml:space="preserve"> </w:t>
      </w:r>
      <w:r w:rsidRPr="00F01994">
        <w:rPr>
          <w:rFonts w:ascii="Times New Roman" w:eastAsia="Times New Roman" w:hAnsi="Times New Roman" w:cs="Times New Roman"/>
          <w:sz w:val="28"/>
          <w:szCs w:val="28"/>
          <w:lang w:eastAsia="ru-RU"/>
        </w:rPr>
        <w:t xml:space="preserve">изобразительные и выразительные средства </w:t>
      </w:r>
      <w:r w:rsidRPr="00F01994">
        <w:rPr>
          <w:rFonts w:ascii="Times New Roman" w:eastAsia="Times New Roman" w:hAnsi="Times New Roman" w:cs="Times New Roman"/>
          <w:bCs/>
          <w:sz w:val="28"/>
          <w:szCs w:val="28"/>
          <w:lang w:eastAsia="ru-RU"/>
        </w:rPr>
        <w:t xml:space="preserve">татарского </w:t>
      </w:r>
      <w:r w:rsidRPr="00F01994">
        <w:rPr>
          <w:rFonts w:ascii="Times New Roman" w:eastAsia="Times New Roman" w:hAnsi="Times New Roman" w:cs="Times New Roman"/>
          <w:sz w:val="28"/>
          <w:szCs w:val="28"/>
          <w:lang w:eastAsia="ru-RU"/>
        </w:rPr>
        <w:t>языка);</w:t>
      </w:r>
    </w:p>
    <w:p w:rsidR="003B1C3E" w:rsidRPr="00F01994" w:rsidRDefault="003B1C3E" w:rsidP="003B1C3E">
      <w:pPr>
        <w:numPr>
          <w:ilvl w:val="0"/>
          <w:numId w:val="30"/>
        </w:numPr>
        <w:shd w:val="clear" w:color="auto" w:fill="FFFFFF"/>
        <w:tabs>
          <w:tab w:val="left" w:pos="426"/>
          <w:tab w:val="left" w:pos="1134"/>
        </w:tabs>
        <w:spacing w:after="0" w:line="360" w:lineRule="auto"/>
        <w:ind w:left="0" w:firstLine="709"/>
        <w:jc w:val="both"/>
        <w:rPr>
          <w:rFonts w:ascii="Times New Roman" w:eastAsia="@Arial Unicode MS" w:hAnsi="Times New Roman" w:cs="Times New Roman"/>
          <w:b/>
          <w:sz w:val="28"/>
          <w:szCs w:val="28"/>
          <w:lang w:eastAsia="ru-RU"/>
        </w:rPr>
      </w:pPr>
      <w:r w:rsidRPr="00F01994">
        <w:rPr>
          <w:rFonts w:ascii="Times New Roman" w:eastAsia="Times New Roman" w:hAnsi="Times New Roman" w:cs="Times New Roman"/>
          <w:sz w:val="28"/>
          <w:szCs w:val="28"/>
          <w:lang w:eastAsia="ru-RU"/>
        </w:rPr>
        <w:t>приобщение к восприятию и осмыслению информации, представленной в текстах, сформированность читательского интереса и эстетического вкуса обучающихся (использование разных видов чтения (ознакомительное, изучающее, выборочное, поисковое), работа с текстом (вопросы к тексту, план текста), чтение по ролям, выполнение творческих работ).</w:t>
      </w:r>
    </w:p>
    <w:p w:rsidR="003B1C3E" w:rsidRPr="000A4965" w:rsidRDefault="003B1C3E" w:rsidP="003B1C3E">
      <w:pPr>
        <w:jc w:val="center"/>
        <w:rPr>
          <w:rFonts w:ascii="Times New Roman" w:hAnsi="Times New Roman" w:cs="Times New Roman"/>
          <w:b/>
          <w:bCs/>
          <w:sz w:val="28"/>
          <w:szCs w:val="28"/>
        </w:rPr>
      </w:pPr>
      <w:bookmarkStart w:id="35" w:name="_Toc102570514"/>
      <w:bookmarkStart w:id="36" w:name="_Toc102827053"/>
      <w:bookmarkStart w:id="37" w:name="_Hlk95677085"/>
      <w:r w:rsidRPr="000A4965">
        <w:rPr>
          <w:rFonts w:ascii="Times New Roman" w:hAnsi="Times New Roman" w:cs="Times New Roman"/>
          <w:b/>
          <w:bCs/>
          <w:sz w:val="28"/>
          <w:szCs w:val="28"/>
        </w:rPr>
        <w:t>Предметные результаты по классам</w:t>
      </w:r>
      <w:bookmarkEnd w:id="35"/>
      <w:bookmarkEnd w:id="36"/>
    </w:p>
    <w:p w:rsidR="003B1C3E" w:rsidRPr="000A4965" w:rsidRDefault="003B1C3E" w:rsidP="003B1C3E">
      <w:pPr>
        <w:pStyle w:val="1"/>
        <w:spacing w:before="120" w:after="120" w:line="360" w:lineRule="auto"/>
        <w:jc w:val="center"/>
        <w:rPr>
          <w:rFonts w:eastAsia="Calibri"/>
          <w:b w:val="0"/>
          <w:color w:val="auto"/>
          <w:lang w:val="tt-RU"/>
        </w:rPr>
      </w:pPr>
      <w:bookmarkStart w:id="38" w:name="_Toc102570515"/>
      <w:bookmarkStart w:id="39" w:name="_Toc105489737"/>
      <w:r w:rsidRPr="000A4965">
        <w:rPr>
          <w:rStyle w:val="10"/>
          <w:rFonts w:ascii="Times New Roman" w:hAnsi="Times New Roman"/>
          <w:b/>
          <w:color w:val="auto"/>
        </w:rPr>
        <w:t>1 класс</w:t>
      </w:r>
      <w:bookmarkEnd w:id="38"/>
      <w:bookmarkEnd w:id="39"/>
    </w:p>
    <w:p w:rsidR="003B1C3E" w:rsidRPr="00F01994" w:rsidRDefault="003B1C3E" w:rsidP="003B1C3E">
      <w:pPr>
        <w:spacing w:after="0" w:line="360" w:lineRule="auto"/>
        <w:ind w:firstLine="709"/>
        <w:jc w:val="both"/>
        <w:rPr>
          <w:rFonts w:ascii="Times New Roman" w:hAnsi="Times New Roman" w:cs="Times New Roman"/>
          <w:b/>
          <w:sz w:val="28"/>
          <w:szCs w:val="28"/>
        </w:rPr>
      </w:pPr>
      <w:r w:rsidRPr="00F01994">
        <w:rPr>
          <w:rFonts w:ascii="Times New Roman" w:eastAsia="Calibri" w:hAnsi="Times New Roman" w:cs="Times New Roman"/>
          <w:sz w:val="28"/>
          <w:szCs w:val="28"/>
          <w:lang w:val="tt-RU"/>
        </w:rPr>
        <w:t>Обучающийся научится:</w:t>
      </w:r>
    </w:p>
    <w:bookmarkEnd w:id="37"/>
    <w:p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понимать прослушанный текст;</w:t>
      </w:r>
    </w:p>
    <w:p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находить в тексте слова, значение которых требует уточнения;</w:t>
      </w:r>
    </w:p>
    <w:p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составлять предложение из набора форм слов;</w:t>
      </w:r>
    </w:p>
    <w:p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eastAsia="Calibri" w:hAnsi="Times New Roman" w:cs="Times New Roman"/>
          <w:sz w:val="28"/>
          <w:szCs w:val="28"/>
          <w:lang w:val="tt-RU" w:eastAsia="ru-RU"/>
        </w:rPr>
        <w:t>устно составлять текст из 3–5 предложений по сюжетным картинкам и наблюдениям;</w:t>
      </w:r>
    </w:p>
    <w:p w:rsidR="003B1C3E" w:rsidRPr="00F01994" w:rsidRDefault="003B1C3E" w:rsidP="003B1C3E">
      <w:pPr>
        <w:numPr>
          <w:ilvl w:val="0"/>
          <w:numId w:val="13"/>
        </w:numPr>
        <w:tabs>
          <w:tab w:val="left" w:pos="1134"/>
        </w:tabs>
        <w:spacing w:after="0" w:line="360" w:lineRule="auto"/>
        <w:ind w:left="0" w:firstLine="709"/>
        <w:jc w:val="both"/>
        <w:rPr>
          <w:rFonts w:ascii="Times New Roman" w:eastAsia="Calibri" w:hAnsi="Times New Roman" w:cs="Times New Roman"/>
          <w:sz w:val="28"/>
          <w:szCs w:val="28"/>
          <w:lang w:val="tt-RU" w:eastAsia="ru-RU"/>
        </w:rPr>
      </w:pPr>
      <w:r w:rsidRPr="00F01994">
        <w:rPr>
          <w:rFonts w:ascii="Times New Roman" w:hAnsi="Times New Roman" w:cs="Times New Roman"/>
          <w:sz w:val="28"/>
          <w:szCs w:val="28"/>
        </w:rPr>
        <w:t>читать вслух (владеть техникой слогового плавного осознанного и правильного чтения вслух с учетом индивидуальных возможностей с переходом на чтение словами без пропусков и перестановок букв и слогов), осознанно выбирать интонацию, темп чтения и необходимые паузы в соответствии с особенностями текста;</w:t>
      </w:r>
    </w:p>
    <w:p w:rsidR="003B1C3E" w:rsidRPr="00F01994" w:rsidRDefault="003B1C3E" w:rsidP="003B1C3E">
      <w:pPr>
        <w:pStyle w:val="aa"/>
        <w:numPr>
          <w:ilvl w:val="0"/>
          <w:numId w:val="13"/>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отвечать на вопросы в устной форме, подтверждать свой ответ примерами из текста, задавать вопросы к фактическому содержанию произведения; участвовать в беседе по прочитанному тексту;</w:t>
      </w:r>
    </w:p>
    <w:p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определять </w:t>
      </w:r>
      <w:r w:rsidRPr="00F01994">
        <w:rPr>
          <w:rFonts w:ascii="Times New Roman" w:hAnsi="Times New Roman"/>
          <w:sz w:val="28"/>
          <w:szCs w:val="28"/>
          <w:lang w:val="ru-RU"/>
        </w:rPr>
        <w:t xml:space="preserve">(с помощью учителя) </w:t>
      </w:r>
      <w:r w:rsidRPr="00F01994">
        <w:rPr>
          <w:rFonts w:ascii="Times New Roman" w:hAnsi="Times New Roman"/>
          <w:sz w:val="28"/>
          <w:szCs w:val="28"/>
        </w:rPr>
        <w:t>тему и главную мысль прочитанного или прослушанного текста;</w:t>
      </w:r>
    </w:p>
    <w:p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характеризовать литературного героя, давать оценку его поступкам;</w:t>
      </w:r>
    </w:p>
    <w:p w:rsidR="003B1C3E" w:rsidRPr="00F01994" w:rsidRDefault="003B1C3E" w:rsidP="003B1C3E">
      <w:pPr>
        <w:pStyle w:val="aa"/>
        <w:numPr>
          <w:ilvl w:val="0"/>
          <w:numId w:val="13"/>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1</w:t>
      </w:r>
      <w:r w:rsidRPr="00F01994">
        <w:rPr>
          <w:rFonts w:ascii="Times New Roman" w:hAnsi="Times New Roman"/>
          <w:sz w:val="28"/>
          <w:szCs w:val="28"/>
          <w:lang w:val="ru-RU"/>
        </w:rPr>
        <w:t>–</w:t>
      </w:r>
      <w:r w:rsidRPr="00F01994">
        <w:rPr>
          <w:rFonts w:ascii="Times New Roman" w:hAnsi="Times New Roman"/>
          <w:sz w:val="28"/>
          <w:szCs w:val="28"/>
        </w:rPr>
        <w:t>2 стихотворения разных авторов;</w:t>
      </w:r>
    </w:p>
    <w:p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выбирать книгу для самостоятельного чтения по совету учителя;</w:t>
      </w:r>
    </w:p>
    <w:p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рассказывать о прочитанной книге (автор, название, тема)</w:t>
      </w:r>
      <w:r w:rsidRPr="00F01994">
        <w:rPr>
          <w:rFonts w:ascii="Times New Roman" w:hAnsi="Times New Roman"/>
          <w:sz w:val="28"/>
          <w:szCs w:val="28"/>
          <w:lang w:val="ru-RU"/>
        </w:rPr>
        <w:t>;</w:t>
      </w:r>
    </w:p>
    <w:p w:rsidR="003B1C3E" w:rsidRPr="00F01994" w:rsidRDefault="003B1C3E" w:rsidP="003B1C3E">
      <w:pPr>
        <w:pStyle w:val="aa"/>
        <w:numPr>
          <w:ilvl w:val="0"/>
          <w:numId w:val="1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выполнять письменные упражения в рабочей тетради</w:t>
      </w:r>
      <w:r w:rsidRPr="00F01994">
        <w:rPr>
          <w:rFonts w:ascii="Times New Roman" w:hAnsi="Times New Roman"/>
          <w:sz w:val="28"/>
          <w:szCs w:val="28"/>
          <w:lang w:val="ru-RU"/>
        </w:rPr>
        <w:t>;</w:t>
      </w:r>
    </w:p>
    <w:p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различать и называть отдельные жанры фольклора (считалки, заклички, загадки) и художественной литературы (рассказы, стихотворения);</w:t>
      </w:r>
    </w:p>
    <w:p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отличать прозаическое произведение от стихотворного</w:t>
      </w:r>
      <w:r w:rsidRPr="00F01994">
        <w:rPr>
          <w:rFonts w:ascii="Times New Roman" w:hAnsi="Times New Roman"/>
          <w:sz w:val="28"/>
          <w:szCs w:val="28"/>
          <w:lang w:val="ru-RU"/>
        </w:rPr>
        <w:t>,</w:t>
      </w:r>
      <w:r w:rsidRPr="00F01994">
        <w:rPr>
          <w:rFonts w:ascii="Times New Roman" w:eastAsia="Times New Roman" w:hAnsi="Times New Roman"/>
          <w:sz w:val="28"/>
          <w:szCs w:val="28"/>
        </w:rPr>
        <w:t xml:space="preserve"> выдел</w:t>
      </w:r>
      <w:r w:rsidRPr="00F01994">
        <w:rPr>
          <w:rFonts w:ascii="Times New Roman" w:eastAsia="Times New Roman" w:hAnsi="Times New Roman"/>
          <w:sz w:val="28"/>
          <w:szCs w:val="28"/>
          <w:lang w:val="ru-RU"/>
        </w:rPr>
        <w:t xml:space="preserve">ять </w:t>
      </w:r>
      <w:r w:rsidRPr="00F01994">
        <w:rPr>
          <w:rFonts w:ascii="Times New Roman" w:eastAsia="Times New Roman" w:hAnsi="Times New Roman"/>
          <w:sz w:val="28"/>
          <w:szCs w:val="28"/>
        </w:rPr>
        <w:t>особенност</w:t>
      </w:r>
      <w:r w:rsidRPr="00F01994">
        <w:rPr>
          <w:rFonts w:ascii="Times New Roman" w:eastAsia="Times New Roman" w:hAnsi="Times New Roman"/>
          <w:sz w:val="28"/>
          <w:szCs w:val="28"/>
          <w:lang w:val="ru-RU"/>
        </w:rPr>
        <w:t>и</w:t>
      </w:r>
      <w:r w:rsidRPr="00F01994">
        <w:rPr>
          <w:rFonts w:ascii="Times New Roman" w:eastAsia="Times New Roman" w:hAnsi="Times New Roman"/>
          <w:sz w:val="28"/>
          <w:szCs w:val="28"/>
        </w:rPr>
        <w:t xml:space="preserve"> стихотворного произведения (рифма)</w:t>
      </w:r>
      <w:r w:rsidRPr="00F01994">
        <w:rPr>
          <w:rFonts w:ascii="Times New Roman" w:hAnsi="Times New Roman"/>
          <w:sz w:val="28"/>
          <w:szCs w:val="28"/>
        </w:rPr>
        <w:t>;</w:t>
      </w:r>
    </w:p>
    <w:p w:rsidR="003B1C3E" w:rsidRPr="00F01994" w:rsidRDefault="003B1C3E" w:rsidP="003B1C3E">
      <w:pPr>
        <w:pStyle w:val="aa"/>
        <w:numPr>
          <w:ilvl w:val="0"/>
          <w:numId w:val="12"/>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средства художественной выразительности в тексте (уменьшительно-ласкательн</w:t>
      </w:r>
      <w:r w:rsidRPr="00F01994">
        <w:rPr>
          <w:rFonts w:ascii="Times New Roman" w:hAnsi="Times New Roman"/>
          <w:sz w:val="28"/>
          <w:szCs w:val="28"/>
          <w:lang w:val="ru-RU"/>
        </w:rPr>
        <w:t>ые</w:t>
      </w:r>
      <w:r w:rsidRPr="00F01994">
        <w:rPr>
          <w:rFonts w:ascii="Times New Roman" w:hAnsi="Times New Roman"/>
          <w:sz w:val="28"/>
          <w:szCs w:val="28"/>
        </w:rPr>
        <w:t xml:space="preserve"> форм</w:t>
      </w:r>
      <w:r w:rsidRPr="00F01994">
        <w:rPr>
          <w:rFonts w:ascii="Times New Roman" w:hAnsi="Times New Roman"/>
          <w:sz w:val="28"/>
          <w:szCs w:val="28"/>
          <w:lang w:val="ru-RU"/>
        </w:rPr>
        <w:t xml:space="preserve">ы </w:t>
      </w:r>
      <w:r w:rsidRPr="00F01994">
        <w:rPr>
          <w:rFonts w:ascii="Times New Roman" w:hAnsi="Times New Roman"/>
          <w:sz w:val="28"/>
          <w:szCs w:val="28"/>
        </w:rPr>
        <w:t xml:space="preserve">слов, </w:t>
      </w:r>
      <w:r w:rsidRPr="00F01994">
        <w:rPr>
          <w:rFonts w:ascii="Times New Roman" w:hAnsi="Times New Roman"/>
          <w:sz w:val="28"/>
          <w:szCs w:val="28"/>
          <w:lang w:val="ru-RU"/>
        </w:rPr>
        <w:t>синонимы, антонимы</w:t>
      </w:r>
      <w:r w:rsidRPr="00F01994">
        <w:rPr>
          <w:rFonts w:ascii="Times New Roman" w:hAnsi="Times New Roman"/>
          <w:sz w:val="28"/>
          <w:szCs w:val="28"/>
        </w:rPr>
        <w:t>);</w:t>
      </w:r>
    </w:p>
    <w:p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выразительно читать, читать по ролям;</w:t>
      </w:r>
    </w:p>
    <w:p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составлять устное высказывание (2</w:t>
      </w:r>
      <w:r w:rsidRPr="00F01994">
        <w:rPr>
          <w:rFonts w:ascii="Times New Roman" w:hAnsi="Times New Roman"/>
          <w:sz w:val="28"/>
          <w:szCs w:val="28"/>
          <w:lang w:val="ru-RU"/>
        </w:rPr>
        <w:t>–</w:t>
      </w:r>
      <w:r w:rsidRPr="00F01994">
        <w:rPr>
          <w:rFonts w:ascii="Times New Roman" w:hAnsi="Times New Roman"/>
          <w:sz w:val="28"/>
          <w:szCs w:val="28"/>
        </w:rPr>
        <w:t>3 предложения) на заданную тему по образцу (на основе прочитанного или прослушанного произведения);</w:t>
      </w:r>
    </w:p>
    <w:p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анализировать </w:t>
      </w:r>
      <w:r w:rsidRPr="00F01994">
        <w:rPr>
          <w:rFonts w:ascii="Times New Roman" w:hAnsi="Times New Roman"/>
          <w:sz w:val="28"/>
          <w:szCs w:val="28"/>
        </w:rPr>
        <w:t>иллюстрации</w:t>
      </w:r>
      <w:r w:rsidRPr="00F01994">
        <w:rPr>
          <w:rFonts w:ascii="Times New Roman" w:hAnsi="Times New Roman"/>
          <w:sz w:val="28"/>
          <w:szCs w:val="28"/>
          <w:lang w:val="ru-RU"/>
        </w:rPr>
        <w:t xml:space="preserve"> и</w:t>
      </w:r>
      <w:r w:rsidRPr="00F01994">
        <w:rPr>
          <w:rFonts w:ascii="Times New Roman" w:hAnsi="Times New Roman"/>
          <w:sz w:val="28"/>
          <w:szCs w:val="28"/>
        </w:rPr>
        <w:t xml:space="preserve"> соотносить их сюжет с соответствующим фрагментом текста или с основной мыслью (чувством, переживанием), выраженной в тексте;</w:t>
      </w:r>
    </w:p>
    <w:p w:rsidR="003B1C3E" w:rsidRPr="00F01994" w:rsidRDefault="003B1C3E" w:rsidP="003B1C3E">
      <w:pPr>
        <w:pStyle w:val="aa"/>
        <w:numPr>
          <w:ilvl w:val="0"/>
          <w:numId w:val="11"/>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текст-повествование.</w:t>
      </w:r>
    </w:p>
    <w:p w:rsidR="003B1C3E" w:rsidRPr="00F01994" w:rsidRDefault="003B1C3E" w:rsidP="003B1C3E">
      <w:pPr>
        <w:pStyle w:val="1"/>
        <w:spacing w:before="120" w:after="120" w:line="360" w:lineRule="auto"/>
        <w:jc w:val="center"/>
        <w:rPr>
          <w:rFonts w:eastAsia="Calibri"/>
          <w:b w:val="0"/>
          <w:lang w:val="tt-RU" w:eastAsia="ru-RU"/>
        </w:rPr>
      </w:pPr>
      <w:bookmarkStart w:id="40" w:name="_Toc102570516"/>
      <w:bookmarkStart w:id="41" w:name="_Toc105489738"/>
      <w:r w:rsidRPr="00F01994">
        <w:rPr>
          <w:rStyle w:val="10"/>
          <w:rFonts w:ascii="Times New Roman" w:hAnsi="Times New Roman"/>
          <w:b/>
          <w:color w:val="auto"/>
        </w:rPr>
        <w:t>2 класс</w:t>
      </w:r>
      <w:bookmarkEnd w:id="40"/>
      <w:bookmarkEnd w:id="41"/>
    </w:p>
    <w:p w:rsidR="003B1C3E" w:rsidRPr="00F01994" w:rsidRDefault="003B1C3E" w:rsidP="003B1C3E">
      <w:pPr>
        <w:spacing w:after="0" w:line="360" w:lineRule="auto"/>
        <w:ind w:firstLine="709"/>
        <w:jc w:val="both"/>
        <w:rPr>
          <w:rFonts w:ascii="Times New Roman" w:hAnsi="Times New Roman"/>
          <w:b/>
          <w:sz w:val="28"/>
          <w:szCs w:val="28"/>
        </w:rPr>
      </w:pPr>
      <w:r w:rsidRPr="00F01994">
        <w:rPr>
          <w:rFonts w:ascii="Times New Roman" w:hAnsi="Times New Roman"/>
          <w:color w:val="231F20"/>
          <w:sz w:val="28"/>
          <w:szCs w:val="28"/>
        </w:rPr>
        <w:t>Обучающийся научится:</w:t>
      </w:r>
    </w:p>
    <w:p w:rsidR="003B1C3E" w:rsidRPr="00F01994" w:rsidRDefault="003B1C3E" w:rsidP="003B1C3E">
      <w:pPr>
        <w:pStyle w:val="aa"/>
        <w:numPr>
          <w:ilvl w:val="0"/>
          <w:numId w:val="10"/>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bCs/>
          <w:sz w:val="28"/>
          <w:szCs w:val="28"/>
        </w:rPr>
        <w:lastRenderedPageBreak/>
        <w:t>читать вслух (</w:t>
      </w:r>
      <w:r w:rsidRPr="00F01994">
        <w:rPr>
          <w:rFonts w:ascii="Times New Roman" w:hAnsi="Times New Roman"/>
          <w:sz w:val="28"/>
          <w:szCs w:val="28"/>
        </w:rPr>
        <w:t>владеть техникой осознанного и правильного чтения вслух целыми словами без пропусков и перестановок букв и слогов с соблюдением при чтении орфоэпических интонационных норм), переходить от чтения вслух к чтению про себя;</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понимать смысл прочитанных произведений или воспринятых на слух;</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самостоятельно определять тему и выделять главную мысль произведения;</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определять хронологическую последовательность событий в произведении;</w:t>
      </w:r>
    </w:p>
    <w:p w:rsidR="003B1C3E" w:rsidRPr="00F01994" w:rsidRDefault="003B1C3E" w:rsidP="003B1C3E">
      <w:pPr>
        <w:pStyle w:val="aa"/>
        <w:numPr>
          <w:ilvl w:val="0"/>
          <w:numId w:val="10"/>
        </w:numPr>
        <w:tabs>
          <w:tab w:val="left" w:pos="1134"/>
        </w:tabs>
        <w:spacing w:after="0" w:line="360" w:lineRule="auto"/>
        <w:ind w:left="0" w:firstLine="709"/>
        <w:contextualSpacing/>
        <w:jc w:val="both"/>
        <w:rPr>
          <w:rFonts w:ascii="Times New Roman" w:hAnsi="Times New Roman"/>
          <w:sz w:val="28"/>
          <w:szCs w:val="28"/>
        </w:rPr>
      </w:pPr>
      <w:r w:rsidRPr="00F01994">
        <w:rPr>
          <w:rFonts w:ascii="Times New Roman" w:hAnsi="Times New Roman"/>
          <w:sz w:val="28"/>
          <w:szCs w:val="28"/>
        </w:rPr>
        <w:t>сопоставлять название произведения с его темой (о природе, о сверстниках, о добре</w:t>
      </w:r>
      <w:r w:rsidRPr="00F01994">
        <w:rPr>
          <w:rFonts w:ascii="Times New Roman" w:hAnsi="Times New Roman"/>
          <w:sz w:val="28"/>
          <w:szCs w:val="28"/>
          <w:lang w:val="ru-RU"/>
        </w:rPr>
        <w:t xml:space="preserve"> и </w:t>
      </w:r>
      <w:r w:rsidRPr="00F01994">
        <w:rPr>
          <w:rFonts w:ascii="Times New Roman" w:hAnsi="Times New Roman"/>
          <w:sz w:val="28"/>
          <w:szCs w:val="28"/>
        </w:rPr>
        <w:t>зле и т.</w:t>
      </w:r>
      <w:r>
        <w:rPr>
          <w:rFonts w:ascii="Times New Roman" w:hAnsi="Times New Roman"/>
          <w:sz w:val="28"/>
          <w:szCs w:val="28"/>
          <w:lang w:val="ru-RU"/>
        </w:rPr>
        <w:t> </w:t>
      </w:r>
      <w:r w:rsidRPr="00F01994">
        <w:rPr>
          <w:rFonts w:ascii="Times New Roman" w:hAnsi="Times New Roman"/>
          <w:sz w:val="28"/>
          <w:szCs w:val="28"/>
        </w:rPr>
        <w:t>д.);</w:t>
      </w:r>
    </w:p>
    <w:p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строить короткое монологическое высказывание (краткий и развернутый ответ на вопрос учителя);</w:t>
      </w:r>
    </w:p>
    <w:p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дополнять чужой ответ новым содержанием;</w:t>
      </w:r>
    </w:p>
    <w:p w:rsidR="003B1C3E" w:rsidRPr="00F01994" w:rsidRDefault="003B1C3E" w:rsidP="003B1C3E">
      <w:pPr>
        <w:pStyle w:val="aa"/>
        <w:numPr>
          <w:ilvl w:val="0"/>
          <w:numId w:val="10"/>
        </w:numPr>
        <w:tabs>
          <w:tab w:val="left" w:pos="1134"/>
          <w:tab w:val="left" w:pos="1418"/>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перечислять названия произведений и кратко пересказывать их содержание;</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в тексте портретные характеристики персонажей, оценивать и характеризовать героев произведения (их имена, портреты, речь) и их поступки;</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3</w:t>
      </w:r>
      <w:r w:rsidRPr="00F01994">
        <w:rPr>
          <w:rFonts w:ascii="Times New Roman" w:hAnsi="Times New Roman"/>
          <w:sz w:val="28"/>
          <w:szCs w:val="28"/>
          <w:lang w:val="ru-RU"/>
        </w:rPr>
        <w:t>–</w:t>
      </w:r>
      <w:r w:rsidRPr="00F01994">
        <w:rPr>
          <w:rFonts w:ascii="Times New Roman" w:hAnsi="Times New Roman"/>
          <w:sz w:val="28"/>
          <w:szCs w:val="28"/>
        </w:rPr>
        <w:t>4 стихотворения разных авторов;</w:t>
      </w:r>
    </w:p>
    <w:p w:rsidR="003B1C3E" w:rsidRPr="00F01994" w:rsidRDefault="003B1C3E" w:rsidP="003B1C3E">
      <w:pPr>
        <w:pStyle w:val="aa"/>
        <w:numPr>
          <w:ilvl w:val="0"/>
          <w:numId w:val="10"/>
        </w:numPr>
        <w:tabs>
          <w:tab w:val="left" w:pos="1134"/>
          <w:tab w:val="left" w:pos="1560"/>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ориентироваться в книге, учебнике, опираясь на ее аппарат (обложку, оглавление, иллюстрации);</w:t>
      </w:r>
    </w:p>
    <w:p w:rsidR="003B1C3E" w:rsidRPr="00F01994" w:rsidRDefault="003B1C3E" w:rsidP="003B1C3E">
      <w:pPr>
        <w:pStyle w:val="aa"/>
        <w:numPr>
          <w:ilvl w:val="0"/>
          <w:numId w:val="9"/>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различать и называть отдельные жанры фольклора (пословицы и поговорки, загадки, сказки)</w:t>
      </w:r>
      <w:r w:rsidRPr="00F01994">
        <w:rPr>
          <w:rFonts w:ascii="Times New Roman" w:hAnsi="Times New Roman"/>
          <w:sz w:val="28"/>
          <w:szCs w:val="28"/>
          <w:lang w:val="ru-RU"/>
        </w:rPr>
        <w:t>;</w:t>
      </w:r>
    </w:p>
    <w:p w:rsidR="003B1C3E" w:rsidRPr="00F01994" w:rsidRDefault="003B1C3E" w:rsidP="003B1C3E">
      <w:pPr>
        <w:pStyle w:val="aa"/>
        <w:numPr>
          <w:ilvl w:val="0"/>
          <w:numId w:val="9"/>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в тексте средства художественной выразительности (олицетворение), понимать их роль в произведении;</w:t>
      </w:r>
    </w:p>
    <w:p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выразительно, словесно иллюстрировать;</w:t>
      </w:r>
    </w:p>
    <w:p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пересказывать текст с изменением лица рассказчика;</w:t>
      </w:r>
    </w:p>
    <w:p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текст-описание, используя выразительные средства;</w:t>
      </w:r>
    </w:p>
    <w:p w:rsidR="003B1C3E" w:rsidRPr="00F01994" w:rsidRDefault="003B1C3E" w:rsidP="003B1C3E">
      <w:pPr>
        <w:pStyle w:val="aa"/>
        <w:numPr>
          <w:ilvl w:val="0"/>
          <w:numId w:val="8"/>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писать к</w:t>
      </w:r>
      <w:r w:rsidRPr="00F01994">
        <w:rPr>
          <w:rFonts w:ascii="Times New Roman" w:hAnsi="Times New Roman"/>
          <w:sz w:val="28"/>
          <w:szCs w:val="28"/>
          <w:lang w:val="ru-RU"/>
        </w:rPr>
        <w:t>оро</w:t>
      </w:r>
      <w:r w:rsidRPr="00F01994">
        <w:rPr>
          <w:rFonts w:ascii="Times New Roman" w:hAnsi="Times New Roman"/>
          <w:sz w:val="28"/>
          <w:szCs w:val="28"/>
        </w:rPr>
        <w:t>ткие сочинения по личным наблюдениям и впечатлениям.</w:t>
      </w:r>
    </w:p>
    <w:p w:rsidR="003B1C3E" w:rsidRPr="00F01994" w:rsidRDefault="003B1C3E" w:rsidP="003B1C3E">
      <w:pPr>
        <w:pStyle w:val="1"/>
        <w:spacing w:before="120" w:after="120" w:line="360" w:lineRule="auto"/>
        <w:jc w:val="center"/>
        <w:rPr>
          <w:rFonts w:eastAsia="Calibri"/>
          <w:b w:val="0"/>
          <w:lang w:val="tt-RU" w:eastAsia="ru-RU"/>
        </w:rPr>
      </w:pPr>
      <w:bookmarkStart w:id="42" w:name="_Toc102570517"/>
      <w:bookmarkStart w:id="43" w:name="_Toc105489739"/>
      <w:r w:rsidRPr="00F01994">
        <w:rPr>
          <w:rStyle w:val="10"/>
          <w:rFonts w:ascii="Times New Roman" w:hAnsi="Times New Roman"/>
          <w:b/>
          <w:color w:val="auto"/>
        </w:rPr>
        <w:t>3 класс</w:t>
      </w:r>
      <w:bookmarkEnd w:id="42"/>
      <w:bookmarkEnd w:id="43"/>
    </w:p>
    <w:p w:rsidR="003B1C3E" w:rsidRPr="00F01994" w:rsidRDefault="003B1C3E" w:rsidP="003B1C3E">
      <w:pPr>
        <w:spacing w:after="0" w:line="360" w:lineRule="auto"/>
        <w:ind w:firstLine="709"/>
        <w:jc w:val="both"/>
        <w:rPr>
          <w:rFonts w:ascii="Times New Roman" w:hAnsi="Times New Roman"/>
          <w:b/>
          <w:sz w:val="28"/>
          <w:szCs w:val="28"/>
        </w:rPr>
      </w:pPr>
      <w:r w:rsidRPr="00F01994">
        <w:rPr>
          <w:rFonts w:ascii="Times New Roman" w:hAnsi="Times New Roman"/>
          <w:color w:val="231F20"/>
          <w:sz w:val="28"/>
          <w:szCs w:val="28"/>
        </w:rPr>
        <w:t>Обучающийся научится:</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вслух (владеть техникой осознанного чтения про себя и вслух целыми словами с переходом на чтение группами слов без пропусков и перестановок букв и слогов, с соблюдением орфоэпических и интонационных норм)</w:t>
      </w:r>
      <w:r w:rsidRPr="00F01994">
        <w:rPr>
          <w:rFonts w:ascii="Times New Roman" w:hAnsi="Times New Roman"/>
          <w:sz w:val="28"/>
          <w:szCs w:val="28"/>
          <w:lang w:val="ru-RU"/>
        </w:rPr>
        <w:t>;</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в соответствии с учебной задачей обращаться к разным видам чтения (изучающее, выборочное, ознакомительное);</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воспринимать </w:t>
      </w:r>
      <w:r w:rsidRPr="00F01994">
        <w:rPr>
          <w:rFonts w:ascii="Times New Roman" w:hAnsi="Times New Roman"/>
          <w:sz w:val="28"/>
          <w:szCs w:val="28"/>
          <w:lang w:val="ru-RU"/>
        </w:rPr>
        <w:t xml:space="preserve">и </w:t>
      </w:r>
      <w:r w:rsidRPr="00F01994">
        <w:rPr>
          <w:rFonts w:ascii="Times New Roman" w:hAnsi="Times New Roman"/>
          <w:sz w:val="28"/>
          <w:szCs w:val="28"/>
        </w:rPr>
        <w:t>осмысливать содержание художественн</w:t>
      </w:r>
      <w:r w:rsidRPr="00F01994">
        <w:rPr>
          <w:rFonts w:ascii="Times New Roman" w:hAnsi="Times New Roman"/>
          <w:sz w:val="28"/>
          <w:szCs w:val="28"/>
          <w:lang w:val="ru-RU"/>
        </w:rPr>
        <w:t>ых</w:t>
      </w:r>
      <w:r w:rsidRPr="00F01994">
        <w:rPr>
          <w:rFonts w:ascii="Times New Roman" w:hAnsi="Times New Roman"/>
          <w:sz w:val="28"/>
          <w:szCs w:val="28"/>
        </w:rPr>
        <w:t>, научно-познавательных учебных текстов, осмысливать, излагать и интерпретировать фактический материал;</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задавать вопросы к прочитанным произведениям, в том числе проблемного характера, участвовать в беседе по прочитанному тексту;</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определять позицию автора (вместе с учителем);</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строить устное диалогическое и монологическое высказывание с соблюдением норм татарского литературного языка;</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называть имена писателей и поэтов – авторов изучаемых произведений; перечислять названия их произведений и кратко пересказывать содержание прочитанных текстов;</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составлять план текста (вопросный, номинативный); пересказывать текст (подробно, выборочно, сжато);</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4</w:t>
      </w:r>
      <w:r w:rsidRPr="00F01994">
        <w:rPr>
          <w:rFonts w:ascii="Times New Roman" w:hAnsi="Times New Roman"/>
          <w:sz w:val="28"/>
          <w:szCs w:val="28"/>
          <w:lang w:val="ru-RU"/>
        </w:rPr>
        <w:t>–</w:t>
      </w:r>
      <w:r w:rsidRPr="00F01994">
        <w:rPr>
          <w:rFonts w:ascii="Times New Roman" w:hAnsi="Times New Roman"/>
          <w:sz w:val="28"/>
          <w:szCs w:val="28"/>
        </w:rPr>
        <w:t>5 стихотворений разных авторов;</w:t>
      </w:r>
    </w:p>
    <w:p w:rsidR="003B1C3E" w:rsidRPr="00F01994" w:rsidRDefault="003B1C3E" w:rsidP="003B1C3E">
      <w:pPr>
        <w:pStyle w:val="aa"/>
        <w:numPr>
          <w:ilvl w:val="0"/>
          <w:numId w:val="7"/>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объяснять значение незнакомого слова с опорой на контекст, а также с использованием словарей и других источников информации;</w:t>
      </w:r>
    </w:p>
    <w:p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приводить примеры произведений художественной литературы и фольклора разных жанров;</w:t>
      </w:r>
    </w:p>
    <w:p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lastRenderedPageBreak/>
        <w:t>соотносить прочитанные художественные тексты с произведениями других видов искусства;</w:t>
      </w:r>
    </w:p>
    <w:p w:rsidR="003B1C3E" w:rsidRPr="00F01994" w:rsidRDefault="003B1C3E" w:rsidP="003B1C3E">
      <w:pPr>
        <w:pStyle w:val="aa"/>
        <w:numPr>
          <w:ilvl w:val="0"/>
          <w:numId w:val="6"/>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находить и различать средства художественной выразительности (сравнени</w:t>
      </w:r>
      <w:r w:rsidRPr="00F01994">
        <w:rPr>
          <w:rFonts w:ascii="Times New Roman" w:hAnsi="Times New Roman"/>
          <w:sz w:val="28"/>
          <w:szCs w:val="28"/>
          <w:lang w:val="ru-RU"/>
        </w:rPr>
        <w:t>я</w:t>
      </w:r>
      <w:r w:rsidRPr="00F01994">
        <w:rPr>
          <w:rFonts w:ascii="Times New Roman" w:hAnsi="Times New Roman"/>
          <w:sz w:val="28"/>
          <w:szCs w:val="28"/>
        </w:rPr>
        <w:t>, эпитет</w:t>
      </w:r>
      <w:r w:rsidRPr="00F01994">
        <w:rPr>
          <w:rFonts w:ascii="Times New Roman" w:hAnsi="Times New Roman"/>
          <w:sz w:val="28"/>
          <w:szCs w:val="28"/>
          <w:lang w:val="ru-RU"/>
        </w:rPr>
        <w:t>ы</w:t>
      </w:r>
      <w:r w:rsidRPr="00F01994">
        <w:rPr>
          <w:rFonts w:ascii="Times New Roman" w:hAnsi="Times New Roman"/>
          <w:sz w:val="28"/>
          <w:szCs w:val="28"/>
        </w:rPr>
        <w:t>) в произведениях устного народного творчества и авторской литературе;</w:t>
      </w:r>
    </w:p>
    <w:p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интерпретировать литературный текст, выражать свои мысли и чувства по поводу увиденного, прочитанного и услышанного;</w:t>
      </w:r>
    </w:p>
    <w:p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придумывать продолжение прочитанного произведения, сочинять произведения по аналогии с прочитанным;</w:t>
      </w:r>
    </w:p>
    <w:p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инсценировать </w:t>
      </w:r>
      <w:r w:rsidRPr="00F01994">
        <w:rPr>
          <w:rFonts w:ascii="Times New Roman" w:hAnsi="Times New Roman"/>
          <w:sz w:val="28"/>
          <w:szCs w:val="28"/>
        </w:rPr>
        <w:t>крупны</w:t>
      </w:r>
      <w:r w:rsidRPr="00F01994">
        <w:rPr>
          <w:rFonts w:ascii="Times New Roman" w:hAnsi="Times New Roman"/>
          <w:sz w:val="28"/>
          <w:szCs w:val="28"/>
          <w:lang w:val="ru-RU"/>
        </w:rPr>
        <w:t>е</w:t>
      </w:r>
      <w:r w:rsidRPr="00F01994">
        <w:rPr>
          <w:rFonts w:ascii="Times New Roman" w:hAnsi="Times New Roman"/>
          <w:sz w:val="28"/>
          <w:szCs w:val="28"/>
        </w:rPr>
        <w:t xml:space="preserve"> диалоговы</w:t>
      </w:r>
      <w:r w:rsidRPr="00F01994">
        <w:rPr>
          <w:rFonts w:ascii="Times New Roman" w:hAnsi="Times New Roman"/>
          <w:sz w:val="28"/>
          <w:szCs w:val="28"/>
          <w:lang w:val="ru-RU"/>
        </w:rPr>
        <w:t>е</w:t>
      </w:r>
      <w:r w:rsidRPr="00F01994">
        <w:rPr>
          <w:rFonts w:ascii="Times New Roman" w:hAnsi="Times New Roman"/>
          <w:sz w:val="28"/>
          <w:szCs w:val="28"/>
        </w:rPr>
        <w:t xml:space="preserve"> фрагмент</w:t>
      </w:r>
      <w:r w:rsidRPr="00F01994">
        <w:rPr>
          <w:rFonts w:ascii="Times New Roman" w:hAnsi="Times New Roman"/>
          <w:sz w:val="28"/>
          <w:szCs w:val="28"/>
          <w:lang w:val="ru-RU"/>
        </w:rPr>
        <w:t>ы</w:t>
      </w:r>
      <w:r w:rsidRPr="00F01994">
        <w:rPr>
          <w:rFonts w:ascii="Times New Roman" w:hAnsi="Times New Roman"/>
          <w:sz w:val="28"/>
          <w:szCs w:val="28"/>
        </w:rPr>
        <w:t xml:space="preserve"> литературных текстов;</w:t>
      </w:r>
    </w:p>
    <w:p w:rsidR="003B1C3E" w:rsidRPr="00F01994" w:rsidRDefault="003B1C3E" w:rsidP="003B1C3E">
      <w:pPr>
        <w:pStyle w:val="aa"/>
        <w:numPr>
          <w:ilvl w:val="0"/>
          <w:numId w:val="5"/>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создавать текст-рассуждение.</w:t>
      </w:r>
    </w:p>
    <w:p w:rsidR="003B1C3E" w:rsidRPr="00F01994" w:rsidRDefault="003B1C3E" w:rsidP="003B1C3E">
      <w:pPr>
        <w:pStyle w:val="1"/>
        <w:spacing w:before="120" w:after="120" w:line="360" w:lineRule="auto"/>
        <w:jc w:val="center"/>
        <w:rPr>
          <w:rStyle w:val="10"/>
          <w:rFonts w:ascii="Times New Roman" w:hAnsi="Times New Roman"/>
          <w:b/>
          <w:color w:val="auto"/>
        </w:rPr>
      </w:pPr>
      <w:bookmarkStart w:id="44" w:name="_Toc102570518"/>
      <w:bookmarkStart w:id="45" w:name="_Toc105489740"/>
      <w:r w:rsidRPr="00F01994">
        <w:rPr>
          <w:rStyle w:val="10"/>
          <w:rFonts w:ascii="Times New Roman" w:hAnsi="Times New Roman"/>
          <w:b/>
          <w:color w:val="auto"/>
        </w:rPr>
        <w:t>4 класс</w:t>
      </w:r>
      <w:bookmarkEnd w:id="44"/>
      <w:bookmarkEnd w:id="45"/>
    </w:p>
    <w:p w:rsidR="003B1C3E" w:rsidRPr="00F01994" w:rsidRDefault="003B1C3E" w:rsidP="003B1C3E">
      <w:pPr>
        <w:spacing w:after="0" w:line="360" w:lineRule="auto"/>
        <w:ind w:firstLine="709"/>
        <w:rPr>
          <w:rFonts w:ascii="Times New Roman" w:hAnsi="Times New Roman"/>
          <w:b/>
          <w:sz w:val="28"/>
          <w:szCs w:val="28"/>
        </w:rPr>
      </w:pPr>
      <w:r w:rsidRPr="00F01994">
        <w:rPr>
          <w:rFonts w:ascii="Times New Roman" w:hAnsi="Times New Roman"/>
          <w:color w:val="231F20"/>
          <w:sz w:val="28"/>
          <w:szCs w:val="28"/>
        </w:rPr>
        <w:t>Обучающийся научится:</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про себя (используя технику автоматизированного чтения) с соблюдением орфоэпических и интонационных норм;</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Pr>
          <w:rFonts w:ascii="Times New Roman" w:hAnsi="Times New Roman"/>
          <w:sz w:val="28"/>
          <w:szCs w:val="28"/>
          <w:lang w:val="ru-RU"/>
        </w:rPr>
        <w:t>пересказывать</w:t>
      </w:r>
      <w:r w:rsidRPr="00F01994">
        <w:rPr>
          <w:rFonts w:ascii="Times New Roman" w:hAnsi="Times New Roman"/>
          <w:sz w:val="28"/>
          <w:szCs w:val="28"/>
        </w:rPr>
        <w:t xml:space="preserve"> содержание изученных литературных произведений, указывать их авторов и названия;</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обосновывать свое мнение о литературном произведении или герое, подтверждать его фрагментами или отдельными строчками из произведения; участвовать в беседе по прочитанному тексту;</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делить текст на смысловые части, составлять план текста и использовать его для пересказа; пересказывать текст </w:t>
      </w:r>
      <w:r w:rsidRPr="00F01994">
        <w:rPr>
          <w:rFonts w:ascii="Times New Roman" w:hAnsi="Times New Roman"/>
          <w:sz w:val="28"/>
          <w:szCs w:val="28"/>
          <w:lang w:val="ru-RU"/>
        </w:rPr>
        <w:t>сжато,</w:t>
      </w:r>
      <w:r w:rsidRPr="00F01994">
        <w:rPr>
          <w:rFonts w:ascii="Times New Roman" w:hAnsi="Times New Roman"/>
          <w:sz w:val="28"/>
          <w:szCs w:val="28"/>
        </w:rPr>
        <w:t xml:space="preserve"> подробно</w:t>
      </w:r>
      <w:r w:rsidRPr="00F01994">
        <w:rPr>
          <w:rFonts w:ascii="Times New Roman" w:hAnsi="Times New Roman"/>
          <w:sz w:val="28"/>
          <w:szCs w:val="28"/>
          <w:lang w:val="ru-RU"/>
        </w:rPr>
        <w:t>, выборочно</w:t>
      </w:r>
      <w:r w:rsidRPr="00F01994">
        <w:rPr>
          <w:rFonts w:ascii="Times New Roman" w:hAnsi="Times New Roman"/>
          <w:sz w:val="28"/>
          <w:szCs w:val="28"/>
        </w:rPr>
        <w:t>;</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 xml:space="preserve">самостоятельно характеризовать героев произведений, устанавливать взаимосвязь между поступками, мыслями, чувствами героев; высказывать оценочные суждения о героях прочитанных произведений; </w:t>
      </w:r>
      <w:r w:rsidRPr="00F01994">
        <w:rPr>
          <w:rFonts w:ascii="Times New Roman" w:hAnsi="Times New Roman"/>
          <w:sz w:val="28"/>
          <w:szCs w:val="28"/>
          <w:lang w:val="ru-RU"/>
        </w:rPr>
        <w:t xml:space="preserve">как внутри одного, так и в нескольких разных </w:t>
      </w:r>
      <w:r w:rsidRPr="00F01994">
        <w:rPr>
          <w:rFonts w:ascii="Times New Roman" w:hAnsi="Times New Roman"/>
          <w:sz w:val="28"/>
          <w:szCs w:val="28"/>
        </w:rPr>
        <w:t>произведени</w:t>
      </w:r>
      <w:r w:rsidRPr="00F01994">
        <w:rPr>
          <w:rFonts w:ascii="Times New Roman" w:hAnsi="Times New Roman"/>
          <w:sz w:val="28"/>
          <w:szCs w:val="28"/>
          <w:lang w:val="ru-RU"/>
        </w:rPr>
        <w:t>ях</w:t>
      </w:r>
      <w:r w:rsidRPr="00F01994">
        <w:rPr>
          <w:rFonts w:ascii="Times New Roman" w:hAnsi="Times New Roman"/>
          <w:sz w:val="28"/>
          <w:szCs w:val="28"/>
        </w:rPr>
        <w:t>, выявлять авторское отношение к герою;</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lastRenderedPageBreak/>
        <w:t>самостоятельно определять позицию автора;</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читать наизусть 5</w:t>
      </w:r>
      <w:r w:rsidRPr="00F01994">
        <w:rPr>
          <w:rFonts w:ascii="Times New Roman" w:hAnsi="Times New Roman"/>
          <w:sz w:val="28"/>
          <w:szCs w:val="28"/>
          <w:lang w:val="ru-RU"/>
        </w:rPr>
        <w:t>–</w:t>
      </w:r>
      <w:r w:rsidRPr="00F01994">
        <w:rPr>
          <w:rFonts w:ascii="Times New Roman" w:hAnsi="Times New Roman"/>
          <w:sz w:val="28"/>
          <w:szCs w:val="28"/>
        </w:rPr>
        <w:t>6 стихотворени</w:t>
      </w:r>
      <w:r w:rsidRPr="00F01994">
        <w:rPr>
          <w:rFonts w:ascii="Times New Roman" w:hAnsi="Times New Roman"/>
          <w:sz w:val="28"/>
          <w:szCs w:val="28"/>
          <w:lang w:val="ru-RU"/>
        </w:rPr>
        <w:t>й</w:t>
      </w:r>
      <w:r w:rsidRPr="00F01994">
        <w:rPr>
          <w:rFonts w:ascii="Times New Roman" w:hAnsi="Times New Roman"/>
          <w:sz w:val="28"/>
          <w:szCs w:val="28"/>
        </w:rPr>
        <w:t xml:space="preserve"> разных авторов;</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перечислять названия одного-двух детских журналов и пересказ</w:t>
      </w:r>
      <w:r w:rsidRPr="00F01994">
        <w:rPr>
          <w:rFonts w:ascii="Times New Roman" w:hAnsi="Times New Roman"/>
          <w:sz w:val="28"/>
          <w:szCs w:val="28"/>
          <w:lang w:val="ru-RU"/>
        </w:rPr>
        <w:t>ыв</w:t>
      </w:r>
      <w:r w:rsidRPr="00F01994">
        <w:rPr>
          <w:rFonts w:ascii="Times New Roman" w:hAnsi="Times New Roman"/>
          <w:sz w:val="28"/>
          <w:szCs w:val="28"/>
        </w:rPr>
        <w:t>ать их основное содержание (на уровне рубрик);</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ориентироваться в книге по ее элементам (автор, название, титульный лист, страница «Содержание»</w:t>
      </w:r>
      <w:r w:rsidRPr="00F01994">
        <w:rPr>
          <w:rFonts w:ascii="Times New Roman" w:hAnsi="Times New Roman"/>
          <w:sz w:val="28"/>
          <w:szCs w:val="28"/>
          <w:lang w:val="ru-RU"/>
        </w:rPr>
        <w:t>/</w:t>
      </w:r>
      <w:r w:rsidRPr="00F01994">
        <w:rPr>
          <w:rFonts w:ascii="Times New Roman" w:hAnsi="Times New Roman"/>
          <w:sz w:val="28"/>
          <w:szCs w:val="28"/>
        </w:rPr>
        <w:t>«Оглавление», аннотация, иллюстрации); самостоятельн</w:t>
      </w:r>
      <w:r w:rsidRPr="00F01994">
        <w:rPr>
          <w:rFonts w:ascii="Times New Roman" w:hAnsi="Times New Roman"/>
          <w:sz w:val="28"/>
          <w:szCs w:val="28"/>
          <w:lang w:val="ru-RU"/>
        </w:rPr>
        <w:t>о</w:t>
      </w:r>
      <w:r w:rsidRPr="00F01994">
        <w:rPr>
          <w:rFonts w:ascii="Times New Roman" w:hAnsi="Times New Roman"/>
          <w:sz w:val="28"/>
          <w:szCs w:val="28"/>
        </w:rPr>
        <w:t xml:space="preserve"> выб</w:t>
      </w:r>
      <w:r w:rsidRPr="00F01994">
        <w:rPr>
          <w:rFonts w:ascii="Times New Roman" w:hAnsi="Times New Roman"/>
          <w:sz w:val="28"/>
          <w:szCs w:val="28"/>
          <w:lang w:val="ru-RU"/>
        </w:rPr>
        <w:t>и</w:t>
      </w:r>
      <w:r w:rsidRPr="00F01994">
        <w:rPr>
          <w:rFonts w:ascii="Times New Roman" w:hAnsi="Times New Roman"/>
          <w:sz w:val="28"/>
          <w:szCs w:val="28"/>
        </w:rPr>
        <w:t>р</w:t>
      </w:r>
      <w:r w:rsidRPr="00F01994">
        <w:rPr>
          <w:rFonts w:ascii="Times New Roman" w:hAnsi="Times New Roman"/>
          <w:sz w:val="28"/>
          <w:szCs w:val="28"/>
          <w:lang w:val="ru-RU"/>
        </w:rPr>
        <w:t>ать</w:t>
      </w:r>
      <w:r w:rsidRPr="00F01994">
        <w:rPr>
          <w:rFonts w:ascii="Times New Roman" w:hAnsi="Times New Roman"/>
          <w:sz w:val="28"/>
          <w:szCs w:val="28"/>
        </w:rPr>
        <w:t xml:space="preserve"> книг</w:t>
      </w:r>
      <w:r w:rsidRPr="00F01994">
        <w:rPr>
          <w:rFonts w:ascii="Times New Roman" w:hAnsi="Times New Roman"/>
          <w:sz w:val="28"/>
          <w:szCs w:val="28"/>
          <w:lang w:val="ru-RU"/>
        </w:rPr>
        <w:t>и</w:t>
      </w:r>
      <w:r w:rsidRPr="00F01994">
        <w:rPr>
          <w:rFonts w:ascii="Times New Roman" w:hAnsi="Times New Roman"/>
          <w:sz w:val="28"/>
          <w:szCs w:val="28"/>
        </w:rPr>
        <w:t xml:space="preserve"> в библиотеке;</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самостоятельно работать с разными источниками информации</w:t>
      </w:r>
      <w:r w:rsidRPr="00F01994">
        <w:rPr>
          <w:rFonts w:ascii="Times New Roman" w:hAnsi="Times New Roman"/>
          <w:sz w:val="28"/>
          <w:szCs w:val="28"/>
          <w:lang w:val="ru-RU"/>
        </w:rPr>
        <w:t xml:space="preserve">, </w:t>
      </w:r>
      <w:r w:rsidRPr="00F01994">
        <w:rPr>
          <w:rFonts w:ascii="Times New Roman" w:hAnsi="Times New Roman"/>
          <w:sz w:val="28"/>
          <w:szCs w:val="28"/>
        </w:rPr>
        <w:t xml:space="preserve">включая </w:t>
      </w:r>
      <w:r w:rsidRPr="00F01994">
        <w:rPr>
          <w:rFonts w:ascii="Times New Roman" w:hAnsi="Times New Roman"/>
          <w:sz w:val="28"/>
          <w:szCs w:val="28"/>
          <w:lang w:val="ru-RU"/>
        </w:rPr>
        <w:t xml:space="preserve">различные </w:t>
      </w:r>
      <w:r w:rsidRPr="00F01994">
        <w:rPr>
          <w:rFonts w:ascii="Times New Roman" w:hAnsi="Times New Roman"/>
          <w:sz w:val="28"/>
          <w:szCs w:val="28"/>
        </w:rPr>
        <w:t>словари и справочники,</w:t>
      </w:r>
      <w:r w:rsidRPr="00F01994">
        <w:rPr>
          <w:rFonts w:ascii="Times New Roman" w:hAnsi="Times New Roman"/>
          <w:sz w:val="28"/>
          <w:szCs w:val="28"/>
          <w:lang w:val="ru-RU"/>
        </w:rPr>
        <w:t xml:space="preserve"> ориентироваться </w:t>
      </w:r>
      <w:r w:rsidRPr="00F01994">
        <w:rPr>
          <w:rFonts w:ascii="Times New Roman" w:hAnsi="Times New Roman"/>
          <w:sz w:val="28"/>
          <w:szCs w:val="28"/>
        </w:rPr>
        <w:t>в контролируемом пространстве сети Интернет;</w:t>
      </w:r>
    </w:p>
    <w:p w:rsidR="003B1C3E" w:rsidRPr="00F01994" w:rsidRDefault="003B1C3E" w:rsidP="003B1C3E">
      <w:pPr>
        <w:pStyle w:val="aa"/>
        <w:numPr>
          <w:ilvl w:val="0"/>
          <w:numId w:val="4"/>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lang w:val="ru-RU"/>
        </w:rPr>
        <w:t xml:space="preserve">самостоятельно </w:t>
      </w:r>
      <w:r w:rsidRPr="00F01994">
        <w:rPr>
          <w:rFonts w:ascii="Times New Roman" w:hAnsi="Times New Roman"/>
          <w:sz w:val="28"/>
          <w:szCs w:val="28"/>
        </w:rPr>
        <w:t>находить в тексте средства художественной выразительности (метафор</w:t>
      </w:r>
      <w:r w:rsidRPr="00F01994">
        <w:rPr>
          <w:rFonts w:ascii="Times New Roman" w:hAnsi="Times New Roman"/>
          <w:sz w:val="28"/>
          <w:szCs w:val="28"/>
          <w:lang w:val="ru-RU"/>
        </w:rPr>
        <w:t>ы</w:t>
      </w:r>
      <w:r w:rsidRPr="00F01994">
        <w:rPr>
          <w:rFonts w:ascii="Times New Roman" w:hAnsi="Times New Roman"/>
          <w:sz w:val="28"/>
          <w:szCs w:val="28"/>
        </w:rPr>
        <w:t>), понимать их роль в произведении;</w:t>
      </w:r>
    </w:p>
    <w:p w:rsidR="003B1C3E" w:rsidRPr="00F01994" w:rsidRDefault="003B1C3E" w:rsidP="003B1C3E">
      <w:pPr>
        <w:pStyle w:val="aa"/>
        <w:numPr>
          <w:ilvl w:val="0"/>
          <w:numId w:val="3"/>
        </w:numPr>
        <w:tabs>
          <w:tab w:val="left" w:pos="1134"/>
        </w:tabs>
        <w:spacing w:after="0" w:line="360" w:lineRule="auto"/>
        <w:ind w:left="0" w:firstLine="709"/>
        <w:jc w:val="both"/>
        <w:rPr>
          <w:rFonts w:ascii="Times New Roman" w:hAnsi="Times New Roman"/>
          <w:sz w:val="28"/>
          <w:szCs w:val="28"/>
        </w:rPr>
      </w:pPr>
      <w:r w:rsidRPr="00F01994">
        <w:rPr>
          <w:rFonts w:ascii="Times New Roman" w:hAnsi="Times New Roman"/>
          <w:sz w:val="28"/>
          <w:szCs w:val="28"/>
        </w:rPr>
        <w:t>использовать в речи выразительные средства языка для передачи своих чувств, мыслей, оценки прочитанного;</w:t>
      </w:r>
    </w:p>
    <w:p w:rsidR="003B1C3E" w:rsidRPr="00F01994" w:rsidRDefault="003B1C3E" w:rsidP="003B1C3E">
      <w:pPr>
        <w:pStyle w:val="aa"/>
        <w:numPr>
          <w:ilvl w:val="0"/>
          <w:numId w:val="2"/>
        </w:numPr>
        <w:tabs>
          <w:tab w:val="left" w:pos="1134"/>
        </w:tabs>
        <w:spacing w:after="0" w:line="360" w:lineRule="auto"/>
        <w:ind w:left="0" w:firstLine="709"/>
        <w:contextualSpacing/>
        <w:jc w:val="both"/>
        <w:rPr>
          <w:rFonts w:ascii="Times New Roman" w:eastAsia="Times New Roman" w:hAnsi="Times New Roman"/>
          <w:sz w:val="28"/>
          <w:szCs w:val="28"/>
          <w:lang w:bidi="en-US"/>
        </w:rPr>
      </w:pPr>
      <w:r w:rsidRPr="00F01994">
        <w:rPr>
          <w:rFonts w:ascii="Times New Roman" w:eastAsia="Times New Roman" w:hAnsi="Times New Roman"/>
          <w:sz w:val="28"/>
          <w:szCs w:val="28"/>
          <w:lang w:bidi="en-US"/>
        </w:rPr>
        <w:t>создавать собственный текст на основе художественного произведения, по иллюстрациям, на основе личного опыта;</w:t>
      </w:r>
    </w:p>
    <w:p w:rsidR="003B1C3E" w:rsidRPr="00F01994" w:rsidRDefault="003B1C3E" w:rsidP="003B1C3E">
      <w:pPr>
        <w:pStyle w:val="c2"/>
        <w:numPr>
          <w:ilvl w:val="0"/>
          <w:numId w:val="2"/>
        </w:numPr>
        <w:shd w:val="clear" w:color="auto" w:fill="FFFFFF"/>
        <w:tabs>
          <w:tab w:val="left" w:pos="1134"/>
        </w:tabs>
        <w:spacing w:before="0" w:beforeAutospacing="0" w:after="0" w:afterAutospacing="0" w:line="360" w:lineRule="auto"/>
        <w:ind w:left="0" w:firstLine="709"/>
        <w:jc w:val="both"/>
        <w:rPr>
          <w:sz w:val="28"/>
          <w:szCs w:val="28"/>
        </w:rPr>
      </w:pPr>
      <w:r w:rsidRPr="00F01994">
        <w:rPr>
          <w:sz w:val="28"/>
          <w:szCs w:val="28"/>
        </w:rPr>
        <w:t>выполнять проектные задания с использованием различных источников и способов переработки информации.</w:t>
      </w:r>
    </w:p>
    <w:p w:rsidR="003B1C3E" w:rsidRPr="00F01994" w:rsidRDefault="003B1C3E" w:rsidP="003B1C3E">
      <w:pPr>
        <w:tabs>
          <w:tab w:val="left" w:pos="851"/>
        </w:tabs>
        <w:spacing w:after="0"/>
        <w:jc w:val="both"/>
        <w:rPr>
          <w:rFonts w:ascii="Times New Roman" w:eastAsia="Calibri" w:hAnsi="Times New Roman" w:cs="Times New Roman"/>
          <w:color w:val="FF0000"/>
          <w:sz w:val="28"/>
          <w:szCs w:val="28"/>
        </w:rPr>
      </w:pPr>
    </w:p>
    <w:p w:rsidR="003B1C3E" w:rsidRPr="00F01994" w:rsidRDefault="003B1C3E" w:rsidP="003B1C3E">
      <w:pPr>
        <w:tabs>
          <w:tab w:val="left" w:pos="851"/>
        </w:tabs>
        <w:spacing w:after="0" w:line="360" w:lineRule="auto"/>
        <w:jc w:val="both"/>
        <w:rPr>
          <w:rFonts w:ascii="Times New Roman" w:eastAsia="Calibri" w:hAnsi="Times New Roman" w:cs="Times New Roman"/>
          <w:color w:val="FF0000"/>
          <w:sz w:val="28"/>
          <w:szCs w:val="28"/>
          <w:lang w:val="tt-RU"/>
        </w:rPr>
        <w:sectPr w:rsidR="003B1C3E" w:rsidRPr="00F01994" w:rsidSect="003B1C3E">
          <w:footerReference w:type="default" r:id="rId7"/>
          <w:pgSz w:w="11906" w:h="16838"/>
          <w:pgMar w:top="1134" w:right="991" w:bottom="1135" w:left="1701" w:header="709" w:footer="709" w:gutter="0"/>
          <w:pgNumType w:start="1"/>
          <w:cols w:space="708"/>
          <w:titlePg/>
          <w:docGrid w:linePitch="360"/>
        </w:sectPr>
      </w:pPr>
    </w:p>
    <w:p w:rsidR="003B1C3E" w:rsidRPr="00F01994" w:rsidRDefault="003B1C3E" w:rsidP="003B1C3E">
      <w:pPr>
        <w:pStyle w:val="1"/>
        <w:spacing w:before="0" w:after="240" w:line="360" w:lineRule="auto"/>
        <w:jc w:val="center"/>
        <w:rPr>
          <w:rFonts w:ascii="Times New Roman" w:hAnsi="Times New Roman" w:cs="Times New Roman"/>
          <w:bCs w:val="0"/>
          <w:color w:val="auto"/>
          <w:shd w:val="clear" w:color="auto" w:fill="FFFFFF"/>
        </w:rPr>
      </w:pPr>
      <w:bookmarkStart w:id="46" w:name="_Toc105489741"/>
      <w:r w:rsidRPr="00F01994">
        <w:rPr>
          <w:rFonts w:ascii="Times New Roman" w:hAnsi="Times New Roman" w:cs="Times New Roman"/>
          <w:bCs w:val="0"/>
          <w:color w:val="auto"/>
          <w:shd w:val="clear" w:color="auto" w:fill="FFFFFF"/>
        </w:rPr>
        <w:lastRenderedPageBreak/>
        <w:t>ТЕМАТИЧЕСКОЕ ПЛАНИРОВАНИЕ</w:t>
      </w:r>
      <w:r w:rsidRPr="00F01994">
        <w:rPr>
          <w:rStyle w:val="aff1"/>
          <w:rFonts w:ascii="Times New Roman" w:hAnsi="Times New Roman" w:cs="Times New Roman"/>
          <w:bCs w:val="0"/>
          <w:color w:val="auto"/>
          <w:shd w:val="clear" w:color="auto" w:fill="FFFFFF"/>
        </w:rPr>
        <w:footnoteReference w:id="2"/>
      </w:r>
      <w:bookmarkEnd w:id="46"/>
    </w:p>
    <w:p w:rsidR="000C5965" w:rsidRPr="00D404FE" w:rsidRDefault="000C5965" w:rsidP="000C5965">
      <w:pPr>
        <w:pStyle w:val="1"/>
        <w:spacing w:before="0" w:line="360" w:lineRule="auto"/>
        <w:ind w:firstLine="709"/>
        <w:jc w:val="center"/>
        <w:rPr>
          <w:rFonts w:ascii="Times New Roman" w:hAnsi="Times New Roman" w:cs="Times New Roman"/>
          <w:bCs w:val="0"/>
          <w:color w:val="auto"/>
          <w:shd w:val="clear" w:color="auto" w:fill="FFFFFF"/>
        </w:rPr>
      </w:pPr>
      <w:bookmarkStart w:id="47" w:name="_Toc105489742"/>
      <w:bookmarkStart w:id="48" w:name="_Toc105489743"/>
      <w:r w:rsidRPr="00D404FE">
        <w:rPr>
          <w:rFonts w:ascii="Times New Roman" w:hAnsi="Times New Roman" w:cs="Times New Roman"/>
          <w:bCs w:val="0"/>
          <w:color w:val="auto"/>
          <w:shd w:val="clear" w:color="auto" w:fill="FFFFFF"/>
        </w:rPr>
        <w:t>1 класс – 33 ч.</w:t>
      </w:r>
      <w:bookmarkEnd w:id="47"/>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387"/>
        <w:gridCol w:w="7371"/>
      </w:tblGrid>
      <w:tr w:rsidR="00D404FE" w:rsidRPr="00D404FE" w:rsidTr="001D1757">
        <w:tc>
          <w:tcPr>
            <w:tcW w:w="2268" w:type="dxa"/>
            <w:vAlign w:val="center"/>
          </w:tcPr>
          <w:p w:rsidR="000C5965" w:rsidRPr="00D404FE" w:rsidRDefault="000C5965" w:rsidP="001D1757">
            <w:pPr>
              <w:spacing w:after="0" w:line="240" w:lineRule="auto"/>
              <w:jc w:val="center"/>
              <w:rPr>
                <w:rFonts w:ascii="Times New Roman" w:eastAsia="Calibri" w:hAnsi="Times New Roman" w:cs="Times New Roman"/>
                <w:b/>
                <w:sz w:val="24"/>
                <w:szCs w:val="24"/>
                <w:lang w:val="tt-RU"/>
              </w:rPr>
            </w:pPr>
            <w:r w:rsidRPr="00D404FE">
              <w:rPr>
                <w:rFonts w:ascii="Times New Roman" w:eastAsia="Times New Roman" w:hAnsi="Times New Roman" w:cs="Times New Roman"/>
                <w:b/>
                <w:w w:val="105"/>
                <w:sz w:val="24"/>
                <w:szCs w:val="24"/>
              </w:rPr>
              <w:t>Тема,</w:t>
            </w:r>
            <w:r w:rsidRPr="00D404FE">
              <w:rPr>
                <w:rFonts w:ascii="Times New Roman" w:eastAsia="Times New Roman" w:hAnsi="Times New Roman" w:cs="Times New Roman"/>
                <w:b/>
                <w:spacing w:val="-2"/>
                <w:w w:val="105"/>
                <w:sz w:val="24"/>
                <w:szCs w:val="24"/>
              </w:rPr>
              <w:t>разделкурса</w:t>
            </w:r>
          </w:p>
        </w:tc>
        <w:tc>
          <w:tcPr>
            <w:tcW w:w="5387" w:type="dxa"/>
            <w:vAlign w:val="center"/>
          </w:tcPr>
          <w:p w:rsidR="000C5965" w:rsidRPr="00D404FE" w:rsidRDefault="000C5965" w:rsidP="001D1757">
            <w:pPr>
              <w:spacing w:after="0" w:line="240" w:lineRule="auto"/>
              <w:jc w:val="center"/>
              <w:rPr>
                <w:rFonts w:ascii="Times New Roman" w:eastAsia="Calibri" w:hAnsi="Times New Roman" w:cs="Times New Roman"/>
                <w:b/>
                <w:sz w:val="24"/>
                <w:szCs w:val="24"/>
                <w:lang w:val="tt-RU"/>
              </w:rPr>
            </w:pPr>
            <w:r w:rsidRPr="00D404FE">
              <w:rPr>
                <w:rFonts w:ascii="Times New Roman" w:eastAsia="Calibri" w:hAnsi="Times New Roman" w:cs="Times New Roman"/>
                <w:b/>
                <w:sz w:val="24"/>
                <w:szCs w:val="24"/>
                <w:lang w:val="tt-RU"/>
              </w:rPr>
              <w:t>Программное содержание</w:t>
            </w:r>
          </w:p>
        </w:tc>
        <w:tc>
          <w:tcPr>
            <w:tcW w:w="7371" w:type="dxa"/>
            <w:vAlign w:val="center"/>
          </w:tcPr>
          <w:p w:rsidR="000C5965" w:rsidRPr="00D404FE" w:rsidRDefault="000C5965" w:rsidP="001D1757">
            <w:pPr>
              <w:spacing w:after="0" w:line="240" w:lineRule="auto"/>
              <w:jc w:val="center"/>
              <w:rPr>
                <w:rFonts w:ascii="Times New Roman" w:eastAsia="Calibri" w:hAnsi="Times New Roman" w:cs="Times New Roman"/>
                <w:b/>
                <w:sz w:val="24"/>
                <w:szCs w:val="24"/>
                <w:lang w:val="tt-RU"/>
              </w:rPr>
            </w:pPr>
            <w:r w:rsidRPr="00D404FE">
              <w:rPr>
                <w:rFonts w:ascii="Times New Roman" w:eastAsia="Calibri" w:hAnsi="Times New Roman" w:cs="Times New Roman"/>
                <w:b/>
                <w:sz w:val="24"/>
                <w:szCs w:val="24"/>
                <w:lang w:val="tt-RU"/>
              </w:rPr>
              <w:t>Основные виды деятельности обучающихся</w:t>
            </w:r>
          </w:p>
        </w:tc>
      </w:tr>
      <w:tr w:rsidR="00D404FE" w:rsidRPr="00D404FE" w:rsidTr="001D1757">
        <w:trPr>
          <w:trHeight w:val="237"/>
        </w:trPr>
        <w:tc>
          <w:tcPr>
            <w:tcW w:w="15026" w:type="dxa"/>
            <w:gridSpan w:val="3"/>
          </w:tcPr>
          <w:p w:rsidR="000C5965" w:rsidRPr="00D404FE" w:rsidRDefault="000C5965" w:rsidP="001D1757">
            <w:pPr>
              <w:pStyle w:val="TableParagraph"/>
              <w:ind w:firstLine="743"/>
              <w:jc w:val="center"/>
              <w:rPr>
                <w:rFonts w:ascii="Times New Roman" w:eastAsia="Calibri" w:hAnsi="Times New Roman"/>
                <w:sz w:val="24"/>
                <w:szCs w:val="24"/>
                <w:lang w:val="tt-RU"/>
              </w:rPr>
            </w:pPr>
            <w:r w:rsidRPr="00D404FE">
              <w:rPr>
                <w:rFonts w:ascii="Times New Roman" w:eastAsia="Calibri" w:hAnsi="Times New Roman"/>
                <w:b/>
                <w:sz w:val="24"/>
                <w:szCs w:val="24"/>
                <w:lang w:val="tt-RU"/>
              </w:rPr>
              <w:t>Обучение грамоте (23 ч.)</w:t>
            </w:r>
          </w:p>
        </w:tc>
      </w:tr>
      <w:tr w:rsidR="00D404FE" w:rsidRPr="00D404FE" w:rsidTr="001D1757">
        <w:trPr>
          <w:trHeight w:val="58"/>
        </w:trPr>
        <w:tc>
          <w:tcPr>
            <w:tcW w:w="2268" w:type="dxa"/>
          </w:tcPr>
          <w:p w:rsidR="000C5965" w:rsidRPr="00D404FE" w:rsidRDefault="000C5965" w:rsidP="001D1757">
            <w:pPr>
              <w:spacing w:after="0" w:line="240" w:lineRule="auto"/>
              <w:rPr>
                <w:rFonts w:ascii="Times New Roman" w:eastAsia="Calibri" w:hAnsi="Times New Roman" w:cs="Times New Roman"/>
                <w:sz w:val="24"/>
                <w:szCs w:val="24"/>
                <w:lang w:val="tt-RU"/>
              </w:rPr>
            </w:pPr>
            <w:r w:rsidRPr="00D404FE">
              <w:rPr>
                <w:rFonts w:ascii="Times New Roman" w:eastAsia="Calibri" w:hAnsi="Times New Roman" w:cs="Times New Roman"/>
                <w:sz w:val="24"/>
                <w:szCs w:val="24"/>
                <w:lang w:val="tt-RU"/>
              </w:rPr>
              <w:t>Развитие речи</w:t>
            </w:r>
          </w:p>
          <w:p w:rsidR="000C5965" w:rsidRPr="00D404FE" w:rsidRDefault="000C5965" w:rsidP="001D1757">
            <w:pPr>
              <w:spacing w:after="0" w:line="240" w:lineRule="auto"/>
              <w:rPr>
                <w:rFonts w:ascii="Times New Roman" w:eastAsia="Calibri" w:hAnsi="Times New Roman" w:cs="Times New Roman"/>
                <w:sz w:val="24"/>
                <w:szCs w:val="24"/>
                <w:lang w:val="tt-RU"/>
              </w:rPr>
            </w:pPr>
            <w:r w:rsidRPr="00D404FE">
              <w:rPr>
                <w:rFonts w:ascii="Times New Roman" w:eastAsia="Calibri" w:hAnsi="Times New Roman" w:cs="Times New Roman"/>
                <w:sz w:val="24"/>
                <w:szCs w:val="24"/>
                <w:lang w:val="tt-RU"/>
              </w:rPr>
              <w:t>(2 ч.)</w:t>
            </w:r>
          </w:p>
        </w:tc>
        <w:tc>
          <w:tcPr>
            <w:tcW w:w="5387" w:type="dxa"/>
          </w:tcPr>
          <w:p w:rsidR="000C5965" w:rsidRPr="00D404FE" w:rsidRDefault="000C5965" w:rsidP="001D1757">
            <w:pPr>
              <w:suppressAutoHyphens/>
              <w:spacing w:after="0" w:line="240" w:lineRule="auto"/>
              <w:contextualSpacing/>
              <w:rPr>
                <w:rFonts w:ascii="Times New Roman" w:hAnsi="Times New Roman" w:cs="Times New Roman"/>
                <w:sz w:val="24"/>
                <w:szCs w:val="24"/>
              </w:rPr>
            </w:pPr>
            <w:r w:rsidRPr="00D404FE">
              <w:rPr>
                <w:rFonts w:ascii="Times New Roman" w:hAnsi="Times New Roman" w:cs="Times New Roman"/>
                <w:sz w:val="24"/>
                <w:szCs w:val="24"/>
              </w:rPr>
              <w:t>Составление небольших рассказов повествовательного характера по серии сюжетных картинок, материалам собственных наблюдений, игр и занятий.</w:t>
            </w:r>
          </w:p>
          <w:p w:rsidR="000C5965" w:rsidRPr="00D404FE" w:rsidRDefault="000C5965" w:rsidP="001D1757">
            <w:pPr>
              <w:tabs>
                <w:tab w:val="left" w:pos="851"/>
              </w:tabs>
              <w:spacing w:after="0" w:line="240" w:lineRule="auto"/>
              <w:rPr>
                <w:rFonts w:ascii="Times New Roman" w:eastAsia="Calibri" w:hAnsi="Times New Roman" w:cs="Times New Roman"/>
                <w:sz w:val="24"/>
                <w:szCs w:val="24"/>
              </w:rPr>
            </w:pPr>
            <w:r w:rsidRPr="00D404FE">
              <w:rPr>
                <w:rFonts w:ascii="Times New Roman" w:hAnsi="Times New Roman" w:cs="Times New Roman"/>
                <w:sz w:val="24"/>
                <w:szCs w:val="24"/>
              </w:rPr>
              <w:t>Понимание текста при его прослушивании и при самостоятельном чтении вслух</w:t>
            </w:r>
          </w:p>
        </w:tc>
        <w:tc>
          <w:tcPr>
            <w:tcW w:w="7371" w:type="dxa"/>
          </w:tcPr>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Работа с серией сюжетных картинок, выстроенных в правильной последовательности: анализ изображенных событий, обсуждение сюжета, составление устного рассказа с опорой на картинки.</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Работа с серией сюжетных картинок с нарушенной последовательностью, анализ изображенных событий, установление правильной последовательности событий, объяснение ошибки художника, внесение изменений в последовательность картинок, составление устного рассказа по восстановленной серии картинок.</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Совместная работа по составлению небольших рассказов повествовательного характера (например, рассказ о случаях из школьной жизни и т. д.).</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Совместная работа по составлению небольших рассказов описательного характера (например, описание как результат совместных наблюдений, описание модели звукового состава слова и т. д.).</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Самостоятельная работа: составление короткого рассказа по опорным словам.</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Слушание текста, понимание текста при его прослушивании</w:t>
            </w:r>
          </w:p>
        </w:tc>
      </w:tr>
      <w:tr w:rsidR="00D404FE" w:rsidRPr="00D404FE" w:rsidTr="001D1757">
        <w:trPr>
          <w:trHeight w:val="237"/>
        </w:trPr>
        <w:tc>
          <w:tcPr>
            <w:tcW w:w="2268" w:type="dxa"/>
          </w:tcPr>
          <w:p w:rsidR="000C5965" w:rsidRPr="00D404FE" w:rsidRDefault="000C5965" w:rsidP="001D1757">
            <w:pPr>
              <w:spacing w:after="0" w:line="240" w:lineRule="auto"/>
              <w:rPr>
                <w:rFonts w:ascii="Times New Roman" w:eastAsia="Calibri" w:hAnsi="Times New Roman" w:cs="Times New Roman"/>
                <w:sz w:val="24"/>
                <w:szCs w:val="24"/>
                <w:lang w:val="tt-RU"/>
              </w:rPr>
            </w:pPr>
            <w:r w:rsidRPr="00D404FE">
              <w:rPr>
                <w:rFonts w:ascii="Times New Roman" w:eastAsia="Calibri" w:hAnsi="Times New Roman" w:cs="Times New Roman"/>
                <w:sz w:val="24"/>
                <w:szCs w:val="24"/>
                <w:lang w:val="tt-RU"/>
              </w:rPr>
              <w:t>Слово и предложение</w:t>
            </w:r>
          </w:p>
          <w:p w:rsidR="000C5965" w:rsidRPr="00D404FE" w:rsidRDefault="000C5965" w:rsidP="001D1757">
            <w:pPr>
              <w:spacing w:after="0" w:line="240" w:lineRule="auto"/>
              <w:rPr>
                <w:rFonts w:ascii="Times New Roman" w:eastAsia="Calibri" w:hAnsi="Times New Roman" w:cs="Times New Roman"/>
                <w:sz w:val="24"/>
                <w:szCs w:val="24"/>
                <w:lang w:val="tt-RU"/>
              </w:rPr>
            </w:pPr>
            <w:r w:rsidRPr="00D404FE">
              <w:rPr>
                <w:rFonts w:ascii="Times New Roman" w:eastAsia="Calibri" w:hAnsi="Times New Roman" w:cs="Times New Roman"/>
                <w:sz w:val="24"/>
                <w:szCs w:val="24"/>
                <w:lang w:val="tt-RU"/>
              </w:rPr>
              <w:t>(1 ч.)</w:t>
            </w:r>
          </w:p>
        </w:tc>
        <w:tc>
          <w:tcPr>
            <w:tcW w:w="5387" w:type="dxa"/>
          </w:tcPr>
          <w:p w:rsidR="000C5965" w:rsidRPr="00D404FE" w:rsidRDefault="000C5965" w:rsidP="001D1757">
            <w:pPr>
              <w:suppressAutoHyphens/>
              <w:spacing w:after="0" w:line="240" w:lineRule="auto"/>
              <w:ind w:firstLine="34"/>
              <w:contextualSpacing/>
              <w:rPr>
                <w:rFonts w:ascii="Times New Roman" w:hAnsi="Times New Roman" w:cs="Times New Roman"/>
                <w:sz w:val="24"/>
                <w:szCs w:val="24"/>
              </w:rPr>
            </w:pPr>
            <w:r w:rsidRPr="00D404FE">
              <w:rPr>
                <w:rFonts w:ascii="Times New Roman" w:hAnsi="Times New Roman" w:cs="Times New Roman"/>
                <w:sz w:val="24"/>
                <w:szCs w:val="24"/>
              </w:rPr>
              <w:t>Различение слова и предложения. Работа с предложением: выделение слов, изменение ихпорядка.</w:t>
            </w:r>
          </w:p>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Восприятие слова как объекта изучения. Наблюдение над значением слова</w:t>
            </w:r>
          </w:p>
        </w:tc>
        <w:tc>
          <w:tcPr>
            <w:tcW w:w="7371" w:type="dxa"/>
          </w:tcPr>
          <w:p w:rsidR="000C5965" w:rsidRPr="00D404FE" w:rsidRDefault="000C5965" w:rsidP="001D1757">
            <w:pPr>
              <w:spacing w:after="0" w:line="240" w:lineRule="auto"/>
              <w:rPr>
                <w:rFonts w:ascii="Times New Roman" w:hAnsi="Times New Roman" w:cs="Times New Roman"/>
                <w:sz w:val="24"/>
                <w:szCs w:val="24"/>
              </w:rPr>
            </w:pPr>
            <w:r w:rsidRPr="00D404FE">
              <w:rPr>
                <w:rFonts w:ascii="Times New Roman" w:hAnsi="Times New Roman" w:cs="Times New Roman"/>
                <w:sz w:val="24"/>
                <w:szCs w:val="24"/>
              </w:rPr>
              <w:t>Совместная работа: придумывание предложения с заданным словом.</w:t>
            </w:r>
          </w:p>
          <w:p w:rsidR="000C5965" w:rsidRPr="00D404FE" w:rsidRDefault="000C5965" w:rsidP="001D1757">
            <w:pPr>
              <w:spacing w:after="0" w:line="240" w:lineRule="auto"/>
              <w:rPr>
                <w:rFonts w:ascii="Times New Roman" w:hAnsi="Times New Roman" w:cs="Times New Roman"/>
                <w:w w:val="115"/>
                <w:sz w:val="24"/>
                <w:szCs w:val="24"/>
              </w:rPr>
            </w:pPr>
            <w:r w:rsidRPr="00D404FE">
              <w:rPr>
                <w:rFonts w:ascii="Times New Roman" w:hAnsi="Times New Roman" w:cs="Times New Roman"/>
                <w:sz w:val="24"/>
                <w:szCs w:val="24"/>
              </w:rPr>
              <w:t>Моделирование предложения: определение количества слов в предложении и обозначение каждого слова полоской. Самостоятельная работа: определение количества слов в предложении, обозначение слов полосками</w:t>
            </w:r>
          </w:p>
        </w:tc>
      </w:tr>
      <w:tr w:rsidR="000C5965" w:rsidRPr="00F01994" w:rsidTr="001D1757">
        <w:trPr>
          <w:trHeight w:val="301"/>
        </w:trPr>
        <w:tc>
          <w:tcPr>
            <w:tcW w:w="2268" w:type="dxa"/>
          </w:tcPr>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lastRenderedPageBreak/>
              <w:t>Чтение</w:t>
            </w:r>
          </w:p>
          <w:p w:rsidR="000C5965" w:rsidRPr="00A01948" w:rsidRDefault="000C5965" w:rsidP="001D1757">
            <w:pPr>
              <w:spacing w:after="0" w:line="240" w:lineRule="auto"/>
              <w:rPr>
                <w:rFonts w:ascii="Times New Roman" w:eastAsia="Calibri" w:hAnsi="Times New Roman" w:cs="Times New Roman"/>
                <w:b/>
                <w:bCs/>
                <w:sz w:val="24"/>
                <w:szCs w:val="24"/>
                <w:lang w:val="tt-RU"/>
              </w:rPr>
            </w:pPr>
            <w:r w:rsidRPr="00E5524D">
              <w:rPr>
                <w:rFonts w:ascii="Times New Roman" w:eastAsia="Calibri" w:hAnsi="Times New Roman" w:cs="Times New Roman"/>
                <w:sz w:val="24"/>
                <w:szCs w:val="24"/>
                <w:lang w:val="tt-RU"/>
              </w:rPr>
              <w:t>(</w:t>
            </w:r>
            <w:r>
              <w:rPr>
                <w:rFonts w:ascii="Times New Roman" w:eastAsia="Calibri" w:hAnsi="Times New Roman" w:cs="Times New Roman"/>
                <w:sz w:val="24"/>
                <w:szCs w:val="24"/>
                <w:lang w:val="tt-RU"/>
              </w:rPr>
              <w:t>20</w:t>
            </w:r>
            <w:r w:rsidRPr="00E5524D">
              <w:rPr>
                <w:rFonts w:ascii="Times New Roman" w:eastAsia="Calibri" w:hAnsi="Times New Roman" w:cs="Times New Roman"/>
                <w:sz w:val="24"/>
                <w:szCs w:val="24"/>
                <w:lang w:val="tt-RU"/>
              </w:rPr>
              <w:t xml:space="preserve"> ч.)</w:t>
            </w:r>
          </w:p>
        </w:tc>
        <w:tc>
          <w:tcPr>
            <w:tcW w:w="5387" w:type="dxa"/>
          </w:tcPr>
          <w:p w:rsidR="000C5965" w:rsidRPr="00F01994" w:rsidRDefault="000C5965" w:rsidP="001D1757">
            <w:pPr>
              <w:suppressAutoHyphens/>
              <w:spacing w:after="0" w:line="240" w:lineRule="auto"/>
              <w:contextualSpacing/>
              <w:rPr>
                <w:rFonts w:ascii="Times New Roman" w:hAnsi="Times New Roman" w:cs="Times New Roman"/>
                <w:color w:val="000000" w:themeColor="text1"/>
                <w:sz w:val="24"/>
                <w:szCs w:val="24"/>
              </w:rPr>
            </w:pPr>
            <w:r w:rsidRPr="00F01994">
              <w:rPr>
                <w:rFonts w:ascii="Times New Roman" w:hAnsi="Times New Roman" w:cs="Times New Roman"/>
                <w:color w:val="000000" w:themeColor="text1"/>
                <w:sz w:val="24"/>
                <w:szCs w:val="24"/>
              </w:rPr>
              <w:t>Слоговое чтение (ориентация на букву, обозначающую гласный звук). Плавное слоговое чтение и чтение целыми словами со скоростью, соответствующей индивидуальному темпу. Чтение с интонациями и паузами в соответствии со знаками препинания. Осознанное чтение слов, словосочетаний, предложений. Выразительное чтение на материале небольших прозаических текстов и стихотворений.</w:t>
            </w:r>
          </w:p>
          <w:p w:rsidR="000C5965" w:rsidRPr="00F01994" w:rsidRDefault="000C5965" w:rsidP="001D1757">
            <w:pPr>
              <w:spacing w:after="0" w:line="240" w:lineRule="auto"/>
              <w:rPr>
                <w:rFonts w:ascii="Times New Roman" w:hAnsi="Times New Roman" w:cs="Times New Roman"/>
                <w:color w:val="000000" w:themeColor="text1"/>
                <w:sz w:val="24"/>
                <w:szCs w:val="24"/>
              </w:rPr>
            </w:pPr>
            <w:r w:rsidRPr="00F01994">
              <w:rPr>
                <w:rFonts w:ascii="Times New Roman" w:hAnsi="Times New Roman" w:cs="Times New Roman"/>
                <w:color w:val="000000" w:themeColor="text1"/>
                <w:sz w:val="24"/>
                <w:szCs w:val="24"/>
              </w:rPr>
              <w:t>Орфоэпическое чтение (при переходе к чтению целыми словами). Орфографическое чтение (проговаривание) как средство самоконтроля при письме под диктовку и при списывании.</w:t>
            </w:r>
          </w:p>
          <w:p w:rsidR="000C5965" w:rsidRPr="00F01994" w:rsidRDefault="000C5965" w:rsidP="001D1757">
            <w:pPr>
              <w:spacing w:after="0" w:line="240" w:lineRule="auto"/>
              <w:rPr>
                <w:rFonts w:ascii="Times New Roman" w:hAnsi="Times New Roman" w:cs="Times New Roman"/>
                <w:color w:val="000000" w:themeColor="text1"/>
                <w:sz w:val="24"/>
                <w:szCs w:val="24"/>
              </w:rPr>
            </w:pPr>
            <w:r w:rsidRPr="00F01994">
              <w:rPr>
                <w:rFonts w:ascii="Times New Roman" w:hAnsi="Times New Roman" w:cs="Times New Roman"/>
                <w:color w:val="000000" w:themeColor="text1"/>
                <w:sz w:val="24"/>
                <w:szCs w:val="24"/>
              </w:rPr>
              <w:t>Повторение пройденного</w:t>
            </w:r>
          </w:p>
        </w:tc>
        <w:tc>
          <w:tcPr>
            <w:tcW w:w="7371" w:type="dxa"/>
          </w:tcPr>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отработка умения читать слоги с изменением буквы гласного.</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соотнесение прочитанного слога с картинкой, в названии которой есть этот слог.</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соотнесение прочитанных слов с картинками, на которых изображены соответствующие предметы.</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в парах: соединение начала и конца предложения из нескольких предложенных вариантов.</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отработка умения завершать прочитанные незаконченные предложения с опорой на общий смысл предложения.</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Подбор пропущенных в предложении слов, ориентируясь на смысл предложения.</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Совместная работа: чтение предложений и небольших текстов с интонациями и паузами в соответствии со знаками препинания после предварительного обсуждения того, на что нужно обратить внимание при чтении.</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Совместная работа: ответы на вопросы по прочитанному тексту, отработка умения находить содержащуюся в тексте информацию.</w:t>
            </w:r>
          </w:p>
          <w:p w:rsidR="000C5965" w:rsidRPr="00F01994" w:rsidRDefault="000C5965" w:rsidP="001D1757">
            <w:pPr>
              <w:spacing w:after="0" w:line="240" w:lineRule="auto"/>
              <w:rPr>
                <w:rFonts w:ascii="Times New Roman" w:hAnsi="Times New Roman" w:cs="Times New Roman"/>
                <w:w w:val="115"/>
                <w:sz w:val="24"/>
                <w:szCs w:val="24"/>
              </w:rPr>
            </w:pPr>
            <w:r w:rsidRPr="00F01994">
              <w:rPr>
                <w:rFonts w:ascii="Times New Roman" w:eastAsia="Calibri" w:hAnsi="Times New Roman" w:cs="Times New Roman"/>
                <w:sz w:val="24"/>
                <w:szCs w:val="24"/>
                <w:lang w:val="tt-RU"/>
              </w:rPr>
              <w:t>Практическая работа: овладение орфоэпическим и орфографическим чтением. Работа в парах: тренировка в выразительном чтении</w:t>
            </w:r>
          </w:p>
        </w:tc>
      </w:tr>
      <w:tr w:rsidR="000C5965" w:rsidRPr="00F01994" w:rsidTr="001D1757">
        <w:trPr>
          <w:trHeight w:val="295"/>
        </w:trPr>
        <w:tc>
          <w:tcPr>
            <w:tcW w:w="15026" w:type="dxa"/>
            <w:gridSpan w:val="3"/>
          </w:tcPr>
          <w:p w:rsidR="000C5965" w:rsidRPr="00F01994" w:rsidRDefault="000C5965" w:rsidP="001D1757">
            <w:pPr>
              <w:spacing w:after="0" w:line="240" w:lineRule="auto"/>
              <w:jc w:val="center"/>
              <w:rPr>
                <w:rFonts w:ascii="Times New Roman" w:eastAsia="Calibri" w:hAnsi="Times New Roman" w:cs="Times New Roman"/>
                <w:b/>
                <w:sz w:val="24"/>
                <w:szCs w:val="24"/>
                <w:lang w:val="tt-RU"/>
              </w:rPr>
            </w:pPr>
            <w:r>
              <w:rPr>
                <w:rFonts w:ascii="Times New Roman" w:eastAsia="Calibri" w:hAnsi="Times New Roman" w:cs="Times New Roman"/>
                <w:b/>
                <w:sz w:val="24"/>
                <w:szCs w:val="24"/>
                <w:lang w:val="tt-RU"/>
              </w:rPr>
              <w:t>Систематический курс (10</w:t>
            </w:r>
            <w:r w:rsidRPr="00F01994">
              <w:rPr>
                <w:rFonts w:ascii="Times New Roman" w:eastAsia="Calibri" w:hAnsi="Times New Roman" w:cs="Times New Roman"/>
                <w:b/>
                <w:sz w:val="24"/>
                <w:szCs w:val="24"/>
                <w:lang w:val="tt-RU"/>
              </w:rPr>
              <w:t xml:space="preserve"> ч.)</w:t>
            </w:r>
          </w:p>
        </w:tc>
      </w:tr>
      <w:tr w:rsidR="000C5965" w:rsidRPr="00F01994" w:rsidTr="001D1757">
        <w:trPr>
          <w:trHeight w:val="284"/>
        </w:trPr>
        <w:tc>
          <w:tcPr>
            <w:tcW w:w="2268" w:type="dxa"/>
          </w:tcPr>
          <w:p w:rsidR="000C5965" w:rsidRPr="00E5524D" w:rsidRDefault="000C5965" w:rsidP="001D1757">
            <w:pPr>
              <w:spacing w:after="0" w:line="240" w:lineRule="auto"/>
              <w:jc w:val="both"/>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Өйрәтәләр мәктәпләрдә...</w:t>
            </w:r>
          </w:p>
          <w:p w:rsidR="000C5965" w:rsidRPr="00E5524D" w:rsidRDefault="000C5965" w:rsidP="001D1757">
            <w:pPr>
              <w:spacing w:after="0" w:line="240" w:lineRule="auto"/>
              <w:jc w:val="both"/>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(Учат в школе...)</w:t>
            </w:r>
          </w:p>
          <w:p w:rsidR="000C5965" w:rsidRPr="00A01948" w:rsidRDefault="000C5965" w:rsidP="001D1757">
            <w:pPr>
              <w:spacing w:after="0" w:line="240" w:lineRule="auto"/>
              <w:jc w:val="both"/>
              <w:rPr>
                <w:rFonts w:ascii="Times New Roman" w:eastAsia="Calibri" w:hAnsi="Times New Roman" w:cs="Times New Roman"/>
                <w:b/>
                <w:bCs/>
                <w:sz w:val="24"/>
                <w:szCs w:val="24"/>
                <w:lang w:val="tt-RU"/>
              </w:rPr>
            </w:pPr>
            <w:r>
              <w:rPr>
                <w:rFonts w:ascii="Times New Roman" w:eastAsia="Calibri" w:hAnsi="Times New Roman" w:cs="Times New Roman"/>
                <w:sz w:val="24"/>
                <w:szCs w:val="24"/>
                <w:lang w:val="tt-RU"/>
              </w:rPr>
              <w:t>(4</w:t>
            </w:r>
            <w:r w:rsidRPr="00E5524D">
              <w:rPr>
                <w:rFonts w:ascii="Times New Roman" w:eastAsia="Calibri" w:hAnsi="Times New Roman" w:cs="Times New Roman"/>
                <w:sz w:val="24"/>
                <w:szCs w:val="24"/>
                <w:lang w:val="tt-RU"/>
              </w:rPr>
              <w:t xml:space="preserve"> ч.)</w:t>
            </w:r>
          </w:p>
        </w:tc>
        <w:tc>
          <w:tcPr>
            <w:tcW w:w="5387" w:type="dxa"/>
          </w:tcPr>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Произведения о школьной жизни, уроках,одноклассниках, праздниках в школе.</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Дж. Дарзаман. «Тискәре хәрефләр» («Непослушные буквы»).</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М. Магдеев. «Мәктәптә беренче көн» («Первый день в школе»).</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М. Джалиль. «Беренче дәрес» («Первый урок»).</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Л. Шагирзян. «Туган тел бәйрәме» («День родного языка»).</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Ш. Маннур. «Яхшы бел» («Знай хорошо»).</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Х. Туфан. «Казан» («Казань»).</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Б. Рахмет. «Рәсем ясыйбыз» («Мы рисуем»).</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 xml:space="preserve">З. Гумерова. «Әтәч рәсеме» («Петуха </w:t>
            </w:r>
            <w:r w:rsidRPr="00E5524D">
              <w:rPr>
                <w:rFonts w:ascii="Times New Roman" w:eastAsia="Calibri" w:hAnsi="Times New Roman" w:cs="Times New Roman"/>
                <w:sz w:val="24"/>
                <w:szCs w:val="24"/>
                <w:lang w:val="tt-RU"/>
              </w:rPr>
              <w:lastRenderedPageBreak/>
              <w:t>нарисовал»).</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К. Булатова. «Унга кадәр» («До десяти»).</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В. Голявкин. «Как я под партой сидел» («Парта астында»).</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Ф. Садриев. «Тургай мәктәпкә бара» («Тургай идет в школу»).</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Х. Халиков. «Саныйм әле» («Посчитаю»). Детский журнал «Сабантуй» о школе.</w:t>
            </w:r>
          </w:p>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Повторение пройденной темы</w:t>
            </w:r>
          </w:p>
        </w:tc>
        <w:tc>
          <w:tcPr>
            <w:tcW w:w="7371" w:type="dxa"/>
          </w:tcPr>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Беседа: знакомство с учебником, с условными обозначениями. Чтение с установкой на смысловое восприятие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Понимание общего содержания произведения.</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Наблюдение: рассматривание иллюстраций.</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Характеристика героя произведения: оценка его поступков.</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по опорным словам.</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в паре: составление диалога по образцу.</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выполнение письменных упражнений в рабочей тетради.</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Закрепление пройденного материала: ответы на вопросы, участие в </w:t>
            </w:r>
            <w:r w:rsidRPr="00F01994">
              <w:rPr>
                <w:rFonts w:ascii="Times New Roman" w:eastAsia="Calibri" w:hAnsi="Times New Roman" w:cs="Times New Roman"/>
                <w:sz w:val="24"/>
                <w:szCs w:val="24"/>
                <w:lang w:val="tt-RU"/>
              </w:rPr>
              <w:lastRenderedPageBreak/>
              <w:t>дидактической игре</w:t>
            </w:r>
          </w:p>
        </w:tc>
      </w:tr>
      <w:tr w:rsidR="000C5965" w:rsidRPr="00F01994" w:rsidTr="001D1757">
        <w:trPr>
          <w:trHeight w:val="273"/>
        </w:trPr>
        <w:tc>
          <w:tcPr>
            <w:tcW w:w="2268" w:type="dxa"/>
          </w:tcPr>
          <w:p w:rsidR="000C5965" w:rsidRPr="00E5524D" w:rsidRDefault="000C5965" w:rsidP="001D1757">
            <w:pPr>
              <w:spacing w:after="0" w:line="240" w:lineRule="auto"/>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lastRenderedPageBreak/>
              <w:t>Минем гаилә (Моя семья)</w:t>
            </w:r>
          </w:p>
          <w:p w:rsidR="000C5965" w:rsidRPr="00A01948" w:rsidRDefault="000C5965" w:rsidP="001D1757">
            <w:pPr>
              <w:spacing w:after="0" w:line="240" w:lineRule="auto"/>
              <w:rPr>
                <w:rFonts w:ascii="Times New Roman" w:eastAsia="Calibri" w:hAnsi="Times New Roman" w:cs="Times New Roman"/>
                <w:b/>
                <w:bCs/>
                <w:sz w:val="24"/>
                <w:szCs w:val="24"/>
                <w:lang w:val="tt-RU"/>
              </w:rPr>
            </w:pPr>
            <w:r>
              <w:rPr>
                <w:rFonts w:ascii="Times New Roman" w:eastAsia="Calibri" w:hAnsi="Times New Roman" w:cs="Times New Roman"/>
                <w:sz w:val="24"/>
                <w:szCs w:val="24"/>
                <w:lang w:val="tt-RU"/>
              </w:rPr>
              <w:t xml:space="preserve">(3 </w:t>
            </w:r>
            <w:r w:rsidRPr="00E5524D">
              <w:rPr>
                <w:rFonts w:ascii="Times New Roman" w:eastAsia="Calibri" w:hAnsi="Times New Roman" w:cs="Times New Roman"/>
                <w:sz w:val="24"/>
                <w:szCs w:val="24"/>
                <w:lang w:val="tt-RU"/>
              </w:rPr>
              <w:t>ч.)</w:t>
            </w:r>
          </w:p>
        </w:tc>
        <w:tc>
          <w:tcPr>
            <w:tcW w:w="5387" w:type="dxa"/>
          </w:tcPr>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Произведения о семье, о ее роли в жизни человека, членах семьи, семейных традициях, о ситуациях общения в семье.</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Г. Тукай. «Безнең гаилә» («Наша семья»).</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Т. Айди. «Дачада» («На даче»).</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А. Бикчантаева. «Әтием белән икәү» («Вместе с папой»).</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Н. Мадьяров. «Булышабыз» («Помогаем маме»).</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Р. Мингалим. «Канатларың булса» («Если бы были крылья...»).</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Ш. Галиев. «Дәү әнигә күчтәнәч» («Гостинцы для бабушки»).</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Ф. Садриев. «Йомшак куллар» («Теплые руки»).</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А. Алиш. «Әбиләрдә кунакта» («В гостях у бабушки»).</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Р. Валиев. «Барысын да яратам» («Всех люблю»).</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Г. Адгам. «Кызыл муенса» («Красные бусы»).</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Дж. Дарзаман. «Исем таптым» («Придумала</w:t>
            </w:r>
            <w:r w:rsidRPr="00E5524D">
              <w:rPr>
                <w:rFonts w:ascii="Times New Roman" w:eastAsia="Calibri" w:hAnsi="Times New Roman" w:cs="Times New Roman"/>
                <w:sz w:val="24"/>
                <w:szCs w:val="24"/>
              </w:rPr>
              <w:t>имя»)</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 xml:space="preserve">Р. Миннуллин. «Туган илнең улы мин» («Я сын своей страны»). </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i/>
                <w:sz w:val="24"/>
                <w:szCs w:val="24"/>
                <w:lang w:val="tt-RU"/>
              </w:rPr>
              <w:t>Внеклассное чтение:</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А. Ахметгалиева. «Безнең өйдә» («В нашем доме»).</w:t>
            </w:r>
          </w:p>
          <w:p w:rsidR="000C5965" w:rsidRPr="00E5524D" w:rsidRDefault="000C5965" w:rsidP="001D1757">
            <w:pPr>
              <w:spacing w:after="0" w:line="240" w:lineRule="auto"/>
              <w:ind w:firstLine="28"/>
              <w:rPr>
                <w:rFonts w:ascii="Times New Roman" w:eastAsia="Calibri" w:hAnsi="Times New Roman" w:cs="Times New Roman"/>
                <w:sz w:val="24"/>
                <w:szCs w:val="24"/>
                <w:lang w:val="tt-RU"/>
              </w:rPr>
            </w:pPr>
            <w:r w:rsidRPr="00E5524D">
              <w:rPr>
                <w:rFonts w:ascii="Times New Roman" w:eastAsia="Calibri" w:hAnsi="Times New Roman" w:cs="Times New Roman"/>
                <w:sz w:val="24"/>
                <w:szCs w:val="24"/>
                <w:lang w:val="tt-RU"/>
              </w:rPr>
              <w:t>Повторение пройденной темы</w:t>
            </w:r>
          </w:p>
        </w:tc>
        <w:tc>
          <w:tcPr>
            <w:tcW w:w="7371" w:type="dxa"/>
          </w:tcPr>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чтение с установкой на смысловое восприятие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стихотворения, подтверждение своих ответов примерами из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Характеристика текста художественного произведения: определение темы и главной мысли прочитанного текста, определение последовательности событий.</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Характеристика героя произведения.</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в паре: составление диалога по образцу.</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Рассказывание: составление рассказа повествовательного характера.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выполнение письменных упражнений в рабочей тетради.</w:t>
            </w:r>
          </w:p>
          <w:p w:rsidR="000C5965" w:rsidRPr="00F01994" w:rsidRDefault="000C5965"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0C5965" w:rsidRPr="00F01994" w:rsidRDefault="000C5965"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0C5965" w:rsidRPr="00F01994" w:rsidTr="001D1757">
        <w:trPr>
          <w:trHeight w:val="558"/>
        </w:trPr>
        <w:tc>
          <w:tcPr>
            <w:tcW w:w="2268" w:type="dxa"/>
          </w:tcPr>
          <w:p w:rsidR="000C5965" w:rsidRPr="004546F7" w:rsidRDefault="000C5965" w:rsidP="001D1757">
            <w:pPr>
              <w:spacing w:after="0" w:line="240" w:lineRule="auto"/>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lastRenderedPageBreak/>
              <w:t>Татар халык иҗаты. Санамышлар, эндәшләр. (Татарское устное народное творчество. Считалки, заклички)</w:t>
            </w:r>
          </w:p>
          <w:p w:rsidR="000C5965" w:rsidRPr="004546F7" w:rsidRDefault="000C5965" w:rsidP="001D1757">
            <w:pPr>
              <w:spacing w:after="0" w:line="240" w:lineRule="auto"/>
              <w:rPr>
                <w:rFonts w:ascii="Times New Roman" w:eastAsia="Calibri" w:hAnsi="Times New Roman" w:cs="Times New Roman"/>
                <w:sz w:val="24"/>
                <w:szCs w:val="24"/>
              </w:rPr>
            </w:pPr>
            <w:r>
              <w:rPr>
                <w:rFonts w:ascii="Times New Roman" w:eastAsia="Calibri" w:hAnsi="Times New Roman" w:cs="Times New Roman"/>
                <w:sz w:val="24"/>
                <w:szCs w:val="24"/>
                <w:lang w:val="tt-RU"/>
              </w:rPr>
              <w:t>(1</w:t>
            </w:r>
            <w:r w:rsidRPr="004546F7">
              <w:rPr>
                <w:rFonts w:ascii="Times New Roman" w:eastAsia="Calibri" w:hAnsi="Times New Roman" w:cs="Times New Roman"/>
                <w:sz w:val="24"/>
                <w:szCs w:val="24"/>
                <w:lang w:val="tt-RU"/>
              </w:rPr>
              <w:t xml:space="preserve"> ч.)</w:t>
            </w:r>
          </w:p>
        </w:tc>
        <w:tc>
          <w:tcPr>
            <w:tcW w:w="5387" w:type="dxa"/>
          </w:tcPr>
          <w:p w:rsidR="000C5965" w:rsidRPr="004546F7" w:rsidRDefault="000C5965" w:rsidP="001D1757">
            <w:pPr>
              <w:spacing w:after="0" w:line="240" w:lineRule="auto"/>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Малые жанры татарского устного народного творчества. Их место в нашей жизни. Ситуации использования.Считалки, заклички</w:t>
            </w:r>
          </w:p>
        </w:tc>
        <w:tc>
          <w:tcPr>
            <w:tcW w:w="7371" w:type="dxa"/>
          </w:tcPr>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Слушание: восприятие на слух звучащей речи, понимание звуковой и смысловой стороны слова. </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в устной форме.</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Словарная работа: объяснение значений слов, обращение к толковому словарю.</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Различение малых жанров фольклора.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определение образной системы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сочинение считалок, закличек по образцу</w:t>
            </w:r>
          </w:p>
        </w:tc>
      </w:tr>
      <w:tr w:rsidR="000C5965" w:rsidRPr="00F01994" w:rsidTr="001D1757">
        <w:trPr>
          <w:trHeight w:val="274"/>
        </w:trPr>
        <w:tc>
          <w:tcPr>
            <w:tcW w:w="2268" w:type="dxa"/>
          </w:tcPr>
          <w:p w:rsidR="000C5965" w:rsidRPr="004546F7" w:rsidRDefault="000C5965" w:rsidP="001D1757">
            <w:pPr>
              <w:spacing w:after="0" w:line="240" w:lineRule="auto"/>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Ямьл</w:t>
            </w:r>
            <w:r>
              <w:rPr>
                <w:rFonts w:ascii="Times New Roman" w:eastAsia="Calibri" w:hAnsi="Times New Roman" w:cs="Times New Roman"/>
                <w:sz w:val="24"/>
                <w:szCs w:val="24"/>
                <w:lang w:val="tt-RU"/>
              </w:rPr>
              <w:t>е табигать (Красивая природа) (2</w:t>
            </w:r>
            <w:r w:rsidRPr="004546F7">
              <w:rPr>
                <w:rFonts w:ascii="Times New Roman" w:eastAsia="Calibri" w:hAnsi="Times New Roman" w:cs="Times New Roman"/>
                <w:sz w:val="24"/>
                <w:szCs w:val="24"/>
                <w:lang w:val="tt-RU"/>
              </w:rPr>
              <w:t xml:space="preserve"> ч.)</w:t>
            </w:r>
          </w:p>
        </w:tc>
        <w:tc>
          <w:tcPr>
            <w:tcW w:w="5387" w:type="dxa"/>
          </w:tcPr>
          <w:p w:rsidR="000C5965" w:rsidRPr="004546F7" w:rsidRDefault="000C5965" w:rsidP="001D1757">
            <w:pPr>
              <w:spacing w:after="0" w:line="240" w:lineRule="auto"/>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Произведения о природе, о ее красоте, о важности ее сохранения.</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И. Туктар. «Җем-җем!.. Чвик!», «Серле тартма» («Волшебная коробка»).</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Ф. Садриев. «Яңгыр яу, яу, яу!» («Дождик лей, лей, лей!»).</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Н. Арсланов. «Яз» («Весна»).</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Г. Баширов. «Табигатьтә яз» («В природе весна»).</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Ф. Зариф. «Татлы җәй» («Сладкое лето»).</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Ш. Галиев. «Тәмле җәй» («Вкусное лето»).</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С. Гаффарова. «Гөлгүзәл» («Гульгузель»).</w:t>
            </w:r>
          </w:p>
          <w:p w:rsidR="000C5965" w:rsidRPr="004546F7" w:rsidRDefault="000C5965" w:rsidP="001D1757">
            <w:pPr>
              <w:spacing w:after="0" w:line="240" w:lineRule="auto"/>
              <w:ind w:firstLine="40"/>
              <w:rPr>
                <w:rFonts w:ascii="Times New Roman" w:eastAsia="Calibri" w:hAnsi="Times New Roman" w:cs="Times New Roman"/>
                <w:i/>
                <w:sz w:val="24"/>
                <w:szCs w:val="24"/>
                <w:lang w:val="tt-RU"/>
              </w:rPr>
            </w:pPr>
            <w:r w:rsidRPr="004546F7">
              <w:rPr>
                <w:rFonts w:ascii="Times New Roman" w:eastAsia="Calibri" w:hAnsi="Times New Roman" w:cs="Times New Roman"/>
                <w:i/>
                <w:sz w:val="24"/>
                <w:szCs w:val="24"/>
                <w:lang w:val="tt-RU"/>
              </w:rPr>
              <w:t>Внеклассное чтение:</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Style w:val="afa"/>
                <w:rFonts w:ascii="Times New Roman" w:hAnsi="Times New Roman" w:cs="Times New Roman"/>
                <w:sz w:val="24"/>
                <w:szCs w:val="24"/>
              </w:rPr>
              <w:t>Р</w:t>
            </w:r>
            <w:r w:rsidRPr="004546F7">
              <w:rPr>
                <w:rFonts w:ascii="Times New Roman" w:eastAsia="Calibri" w:hAnsi="Times New Roman" w:cs="Times New Roman"/>
                <w:sz w:val="24"/>
                <w:szCs w:val="24"/>
                <w:lang w:val="tt-RU"/>
              </w:rPr>
              <w:t>. Валиева. «Кыңгырау чәчәк» («Колокольчик»).</w:t>
            </w: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p>
          <w:p w:rsidR="000C5965" w:rsidRPr="004546F7" w:rsidRDefault="000C5965" w:rsidP="001D1757">
            <w:pPr>
              <w:spacing w:after="0" w:line="240" w:lineRule="auto"/>
              <w:ind w:firstLine="40"/>
              <w:rPr>
                <w:rFonts w:ascii="Times New Roman" w:eastAsia="Calibri" w:hAnsi="Times New Roman" w:cs="Times New Roman"/>
                <w:sz w:val="24"/>
                <w:szCs w:val="24"/>
                <w:lang w:val="tt-RU"/>
              </w:rPr>
            </w:pPr>
            <w:r w:rsidRPr="004546F7">
              <w:rPr>
                <w:rFonts w:ascii="Times New Roman" w:eastAsia="Calibri" w:hAnsi="Times New Roman" w:cs="Times New Roman"/>
                <w:sz w:val="24"/>
                <w:szCs w:val="24"/>
                <w:lang w:val="tt-RU"/>
              </w:rPr>
              <w:t>Повторение пройденного материала</w:t>
            </w:r>
          </w:p>
        </w:tc>
        <w:tc>
          <w:tcPr>
            <w:tcW w:w="7371" w:type="dxa"/>
          </w:tcPr>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чтение с установкой на смысловое восприятие текста.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Рассказывание: составление устного высказывания на заданную тему по образцу.</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определение средств изображения и выражения чувств героя, поиск в тексте и понимание значения и роли в тексте средств художественной выразительности.</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Упражнение: выполнение письменных упражнений в рабочей тетради.</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Создание проекта: создание книжки-малышки о буквах.</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0C5965" w:rsidRPr="00F01994" w:rsidRDefault="000C5965"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bl>
    <w:p w:rsidR="003B1C3E" w:rsidRPr="004546F7" w:rsidRDefault="003B1C3E" w:rsidP="003B1C3E">
      <w:pPr>
        <w:pStyle w:val="1"/>
        <w:spacing w:before="240" w:line="360" w:lineRule="auto"/>
        <w:ind w:firstLine="709"/>
        <w:jc w:val="center"/>
        <w:rPr>
          <w:rFonts w:ascii="Times New Roman" w:eastAsia="Calibri" w:hAnsi="Times New Roman" w:cs="Times New Roman"/>
          <w:bCs w:val="0"/>
          <w:color w:val="auto"/>
          <w:lang w:val="tt-RU"/>
        </w:rPr>
      </w:pPr>
      <w:r w:rsidRPr="004546F7">
        <w:rPr>
          <w:rFonts w:ascii="Times New Roman" w:eastAsia="Calibri" w:hAnsi="Times New Roman" w:cs="Times New Roman"/>
          <w:bCs w:val="0"/>
          <w:color w:val="auto"/>
          <w:lang w:val="tt-RU"/>
        </w:rPr>
        <w:t xml:space="preserve">2 </w:t>
      </w:r>
      <w:r w:rsidRPr="00DD502F">
        <w:rPr>
          <w:rFonts w:ascii="Times New Roman" w:eastAsia="Calibri" w:hAnsi="Times New Roman" w:cs="Times New Roman"/>
          <w:bCs w:val="0"/>
          <w:color w:val="auto"/>
          <w:lang w:val="tt-RU"/>
        </w:rPr>
        <w:t>класс – 34 ч.</w:t>
      </w:r>
      <w:bookmarkEnd w:id="48"/>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387"/>
        <w:gridCol w:w="7371"/>
      </w:tblGrid>
      <w:tr w:rsidR="003B1C3E" w:rsidRPr="00F01994" w:rsidTr="001D1757">
        <w:tc>
          <w:tcPr>
            <w:tcW w:w="2268" w:type="dxa"/>
            <w:tcBorders>
              <w:top w:val="single" w:sz="4" w:space="0" w:color="auto"/>
              <w:left w:val="single" w:sz="4" w:space="0" w:color="auto"/>
              <w:bottom w:val="single" w:sz="4" w:space="0" w:color="auto"/>
              <w:right w:val="single" w:sz="4" w:space="0" w:color="auto"/>
            </w:tcBorders>
            <w:vAlign w:val="center"/>
            <w:hideMark/>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387" w:type="dxa"/>
            <w:tcBorders>
              <w:top w:val="single" w:sz="4" w:space="0" w:color="auto"/>
              <w:left w:val="single" w:sz="4" w:space="0" w:color="auto"/>
              <w:bottom w:val="single" w:sz="4" w:space="0" w:color="auto"/>
              <w:right w:val="single" w:sz="4" w:space="0" w:color="auto"/>
            </w:tcBorders>
            <w:vAlign w:val="center"/>
            <w:hideMark/>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Программное содержание</w:t>
            </w:r>
          </w:p>
        </w:tc>
        <w:tc>
          <w:tcPr>
            <w:tcW w:w="7371" w:type="dxa"/>
            <w:tcBorders>
              <w:top w:val="single" w:sz="4" w:space="0" w:color="auto"/>
              <w:left w:val="single" w:sz="4" w:space="0" w:color="auto"/>
              <w:bottom w:val="single" w:sz="4" w:space="0" w:color="auto"/>
              <w:right w:val="single" w:sz="4" w:space="0" w:color="auto"/>
            </w:tcBorders>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Основные виды деятельности обучающихся</w:t>
            </w:r>
          </w:p>
        </w:tc>
      </w:tr>
      <w:tr w:rsidR="003B1C3E" w:rsidRPr="00F01994" w:rsidTr="001D1757">
        <w:trPr>
          <w:trHeight w:val="840"/>
        </w:trPr>
        <w:tc>
          <w:tcPr>
            <w:tcW w:w="2268" w:type="dxa"/>
            <w:tcBorders>
              <w:top w:val="single" w:sz="4" w:space="0" w:color="auto"/>
              <w:left w:val="single" w:sz="4" w:space="0" w:color="auto"/>
              <w:bottom w:val="nil"/>
              <w:right w:val="single" w:sz="4" w:space="0" w:color="auto"/>
            </w:tcBorders>
            <w:hideMark/>
          </w:tcPr>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Алтын көз җитте (Наступила золотая осень)</w:t>
            </w:r>
          </w:p>
          <w:p w:rsidR="003B1C3E" w:rsidRPr="004546F7"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lastRenderedPageBreak/>
              <w:t>(7</w:t>
            </w:r>
            <w:r w:rsidRPr="004546F7">
              <w:rPr>
                <w:rFonts w:ascii="Times New Roman" w:eastAsia="Calibri" w:hAnsi="Times New Roman" w:cs="Times New Roman"/>
                <w:bCs/>
                <w:sz w:val="24"/>
                <w:szCs w:val="24"/>
                <w:lang w:val="tt-RU"/>
              </w:rPr>
              <w:t>ч.)</w:t>
            </w:r>
          </w:p>
        </w:tc>
        <w:tc>
          <w:tcPr>
            <w:tcW w:w="5387" w:type="dxa"/>
            <w:tcBorders>
              <w:top w:val="single" w:sz="4" w:space="0" w:color="auto"/>
              <w:left w:val="single" w:sz="4" w:space="0" w:color="auto"/>
              <w:bottom w:val="nil"/>
              <w:right w:val="single" w:sz="4" w:space="0" w:color="auto"/>
            </w:tcBorders>
            <w:hideMark/>
          </w:tcPr>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lastRenderedPageBreak/>
              <w:t>Произведения о красота осенней природы, осеннего леса, о празднике 1 сентября.</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 xml:space="preserve">Б. Рахмет. «Сара мәктәпкә бара» («Сара идет в </w:t>
            </w:r>
            <w:r w:rsidRPr="004546F7">
              <w:rPr>
                <w:rFonts w:ascii="Times New Roman" w:eastAsia="Calibri" w:hAnsi="Times New Roman" w:cs="Times New Roman"/>
                <w:bCs/>
                <w:sz w:val="24"/>
                <w:szCs w:val="24"/>
                <w:lang w:val="tt-RU"/>
              </w:rPr>
              <w:lastRenderedPageBreak/>
              <w:t>школу»).</w:t>
            </w:r>
          </w:p>
          <w:p w:rsidR="003B1C3E" w:rsidRPr="004546F7" w:rsidRDefault="003B1C3E" w:rsidP="001D1757">
            <w:pPr>
              <w:tabs>
                <w:tab w:val="left" w:pos="363"/>
              </w:tabs>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 xml:space="preserve">Р. Миннуллин. «Исәнме, мәктәп» («Здравствуй, школа»). </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Р. Валиева. «Көз» («Осень»).</w:t>
            </w:r>
          </w:p>
          <w:p w:rsidR="003B1C3E" w:rsidRPr="004546F7" w:rsidRDefault="003B1C3E" w:rsidP="001D1757">
            <w:pPr>
              <w:tabs>
                <w:tab w:val="left" w:pos="363"/>
              </w:tabs>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М. Джалиль. «Көз җитте» («Наступила осень»).</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Г. Хасанов. «Көзге бакча» («Осенний сад»).</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hAnsi="Times New Roman" w:cs="Times New Roman"/>
                <w:bCs/>
                <w:sz w:val="24"/>
                <w:szCs w:val="24"/>
                <w:lang w:val="tt-RU"/>
              </w:rPr>
              <w:t>Л. Лерон. «Яфрак бәйрәме» («Праздник листьев»).</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Ф. Яруллин. «Көзге табын» («Осенние яства»).</w:t>
            </w:r>
          </w:p>
          <w:p w:rsidR="003B1C3E" w:rsidRPr="004546F7" w:rsidRDefault="003B1C3E" w:rsidP="001D1757">
            <w:pPr>
              <w:tabs>
                <w:tab w:val="left" w:pos="363"/>
              </w:tabs>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Г. Хасанов. «Алтын көз урманга керде» («В лесу золотая осень»).</w:t>
            </w:r>
          </w:p>
          <w:p w:rsidR="003B1C3E" w:rsidRPr="004546F7" w:rsidRDefault="003B1C3E" w:rsidP="001D1757">
            <w:pPr>
              <w:tabs>
                <w:tab w:val="left" w:pos="363"/>
              </w:tabs>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И. Туктар. «Урман букеты» («Лесной букет»).</w:t>
            </w:r>
          </w:p>
          <w:p w:rsidR="003B1C3E" w:rsidRPr="004546F7" w:rsidRDefault="003B1C3E" w:rsidP="001D1757">
            <w:pPr>
              <w:tabs>
                <w:tab w:val="left" w:pos="363"/>
              </w:tabs>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К. Тахау. «Көзге урман» («Осенний лес»).</w:t>
            </w:r>
          </w:p>
          <w:p w:rsidR="003B1C3E" w:rsidRPr="004546F7" w:rsidRDefault="003B1C3E" w:rsidP="001D1757">
            <w:pPr>
              <w:spacing w:after="0" w:line="240" w:lineRule="auto"/>
              <w:contextualSpacing/>
              <w:rPr>
                <w:rFonts w:ascii="Times New Roman" w:eastAsia="Calibri" w:hAnsi="Times New Roman" w:cs="Times New Roman"/>
                <w:bCs/>
                <w:i/>
                <w:sz w:val="24"/>
                <w:szCs w:val="24"/>
                <w:lang w:val="tt-RU"/>
              </w:rPr>
            </w:pPr>
            <w:r w:rsidRPr="004546F7">
              <w:rPr>
                <w:rFonts w:ascii="Times New Roman" w:eastAsia="Calibri" w:hAnsi="Times New Roman" w:cs="Times New Roman"/>
                <w:bCs/>
                <w:i/>
                <w:sz w:val="24"/>
                <w:szCs w:val="24"/>
                <w:lang w:val="tt-RU"/>
              </w:rPr>
              <w:t>Внеклассное чтение:</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М. Хасанов. «Сара мәктәпкә бара» («Сара идет в школу»).</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nil"/>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чтение с установкой на смысловое восприятие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Беседа по прочитанному тексту: ответы на вопросы.</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Понимание смысла прочитанного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Составление вопросов по тексту.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по опорным словам.</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короткого монологического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поиск в тексте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иллюстрирование по прочитанному тексту.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Рассказывание: рассказ по личным наблюдениям и впечатлениям.</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tabs>
                <w:tab w:val="left" w:pos="363"/>
              </w:tabs>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p w:rsidR="003B1C3E" w:rsidRPr="00F01994" w:rsidRDefault="003B1C3E" w:rsidP="001D1757">
            <w:pPr>
              <w:tabs>
                <w:tab w:val="left" w:pos="363"/>
              </w:tabs>
              <w:spacing w:after="0" w:line="240" w:lineRule="auto"/>
              <w:contextualSpacing/>
              <w:rPr>
                <w:rFonts w:ascii="Times New Roman" w:eastAsia="Calibri" w:hAnsi="Times New Roman" w:cs="Times New Roman"/>
                <w:sz w:val="24"/>
                <w:szCs w:val="24"/>
                <w:lang w:val="tt-RU"/>
              </w:rPr>
            </w:pP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p>
        </w:tc>
      </w:tr>
      <w:tr w:rsidR="003B1C3E" w:rsidRPr="00F01994" w:rsidTr="001D1757">
        <w:trPr>
          <w:trHeight w:val="274"/>
        </w:trPr>
        <w:tc>
          <w:tcPr>
            <w:tcW w:w="2268" w:type="dxa"/>
            <w:tcBorders>
              <w:top w:val="single" w:sz="4" w:space="0" w:color="auto"/>
              <w:left w:val="single" w:sz="4" w:space="0" w:color="auto"/>
              <w:bottom w:val="single" w:sz="4" w:space="0" w:color="auto"/>
              <w:right w:val="single" w:sz="4" w:space="0" w:color="auto"/>
            </w:tcBorders>
            <w:hideMark/>
          </w:tcPr>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lastRenderedPageBreak/>
              <w:t>Татар халык авыз иҗаты. Мәкаль-әйтемнәр. Табышмаклар (Татарское устное народное творчество. Пословицы и поговорки. Загадки)</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w:t>
            </w:r>
            <w:r w:rsidRPr="004546F7">
              <w:rPr>
                <w:rFonts w:ascii="Times New Roman" w:eastAsia="Calibri" w:hAnsi="Times New Roman" w:cs="Times New Roman"/>
                <w:bCs/>
                <w:sz w:val="24"/>
                <w:szCs w:val="24"/>
                <w:lang w:val="tt-RU"/>
              </w:rPr>
              <w:t>ч.)</w:t>
            </w:r>
          </w:p>
        </w:tc>
        <w:tc>
          <w:tcPr>
            <w:tcW w:w="5387" w:type="dxa"/>
            <w:tcBorders>
              <w:top w:val="single" w:sz="4" w:space="0" w:color="auto"/>
              <w:left w:val="single" w:sz="4" w:space="0" w:color="auto"/>
              <w:bottom w:val="single" w:sz="4" w:space="0" w:color="auto"/>
              <w:right w:val="single" w:sz="4" w:space="0" w:color="auto"/>
            </w:tcBorders>
          </w:tcPr>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Малые жанры устного народного творчества.</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Пословицы и поговорки.</w:t>
            </w:r>
            <w:r>
              <w:rPr>
                <w:rFonts w:ascii="Times New Roman" w:eastAsia="Calibri" w:hAnsi="Times New Roman" w:cs="Times New Roman"/>
                <w:bCs/>
                <w:sz w:val="24"/>
                <w:szCs w:val="24"/>
                <w:lang w:val="tt-RU"/>
              </w:rPr>
              <w:t xml:space="preserve"> </w:t>
            </w:r>
            <w:r w:rsidRPr="004546F7">
              <w:rPr>
                <w:rFonts w:ascii="Times New Roman" w:eastAsia="Calibri" w:hAnsi="Times New Roman" w:cs="Times New Roman"/>
                <w:bCs/>
                <w:sz w:val="24"/>
                <w:szCs w:val="24"/>
                <w:lang w:val="tt-RU"/>
              </w:rPr>
              <w:t>Загадки.</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Тематика и проблематика. Значение пословиц. Ситуации использования в речи пословиц и поговорок. Смекалка и находчивость в решении загадок</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Слушание: восприятие на слух звучащей речи, понимание звуковой и смысловой стороны слова.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Словарная работа: объяснение значений слов с помощью толкового словаря.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нахождение в тексте средств художественной выразительности, определение образной системы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Различение малых жанров фольклора.</w:t>
            </w:r>
          </w:p>
          <w:p w:rsidR="003B1C3E" w:rsidRPr="00F01994" w:rsidRDefault="003B1C3E" w:rsidP="001D1757">
            <w:pPr>
              <w:spacing w:after="0" w:line="240" w:lineRule="auto"/>
              <w:rPr>
                <w:rFonts w:ascii="Times New Roman" w:eastAsia="Calibri" w:hAnsi="Times New Roman" w:cs="Times New Roman"/>
                <w:b/>
                <w:sz w:val="24"/>
                <w:szCs w:val="24"/>
                <w:lang w:val="tt-RU"/>
              </w:rPr>
            </w:pPr>
            <w:r w:rsidRPr="00F01994">
              <w:rPr>
                <w:rFonts w:ascii="Times New Roman" w:eastAsia="Calibri" w:hAnsi="Times New Roman" w:cs="Times New Roman"/>
                <w:sz w:val="24"/>
                <w:szCs w:val="24"/>
                <w:lang w:val="tt-RU"/>
              </w:rPr>
              <w:t>Творческая работа: создание загадки по образцу</w:t>
            </w:r>
          </w:p>
        </w:tc>
      </w:tr>
      <w:tr w:rsidR="003B1C3E" w:rsidRPr="00F01994" w:rsidTr="001D1757">
        <w:trPr>
          <w:trHeight w:val="416"/>
        </w:trPr>
        <w:tc>
          <w:tcPr>
            <w:tcW w:w="2268" w:type="dxa"/>
            <w:tcBorders>
              <w:top w:val="single" w:sz="4" w:space="0" w:color="auto"/>
              <w:left w:val="single" w:sz="4" w:space="0" w:color="auto"/>
              <w:bottom w:val="single" w:sz="4" w:space="0" w:color="auto"/>
              <w:right w:val="single" w:sz="4" w:space="0" w:color="auto"/>
            </w:tcBorders>
            <w:hideMark/>
          </w:tcPr>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И ямьле дә соң бу дөнья! (Как прекрасен этот мир!)</w:t>
            </w:r>
          </w:p>
          <w:p w:rsidR="003B1C3E" w:rsidRPr="004546F7"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(4</w:t>
            </w:r>
            <w:r w:rsidRPr="004546F7">
              <w:rPr>
                <w:rFonts w:ascii="Times New Roman" w:eastAsia="Calibri" w:hAnsi="Times New Roman" w:cs="Times New Roman"/>
                <w:bCs/>
                <w:sz w:val="24"/>
                <w:szCs w:val="24"/>
                <w:lang w:val="tt-RU"/>
              </w:rPr>
              <w:t>ч.)</w:t>
            </w:r>
          </w:p>
        </w:tc>
        <w:tc>
          <w:tcPr>
            <w:tcW w:w="5387" w:type="dxa"/>
            <w:tcBorders>
              <w:top w:val="single" w:sz="4" w:space="0" w:color="auto"/>
              <w:left w:val="single" w:sz="4" w:space="0" w:color="auto"/>
              <w:bottom w:val="single" w:sz="4" w:space="0" w:color="auto"/>
              <w:right w:val="single" w:sz="4" w:space="0" w:color="auto"/>
            </w:tcBorders>
            <w:hideMark/>
          </w:tcPr>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Произведения, отражающие красоту внешнего и внутреннего мира, красоту природы, труда, дружеских отношений.</w:t>
            </w:r>
          </w:p>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Л. Лерон. «И ямьле дә соң бу дөнья» («Как прекрасен этот мир»).</w:t>
            </w:r>
          </w:p>
          <w:p w:rsidR="003B1C3E" w:rsidRPr="004546F7" w:rsidRDefault="003B1C3E" w:rsidP="001D1757">
            <w:pPr>
              <w:spacing w:after="0" w:line="240" w:lineRule="auto"/>
              <w:rPr>
                <w:rFonts w:ascii="Times New Roman" w:hAnsi="Times New Roman" w:cs="Times New Roman"/>
                <w:bCs/>
                <w:sz w:val="24"/>
                <w:szCs w:val="24"/>
                <w:lang w:val="tt-RU"/>
              </w:rPr>
            </w:pPr>
            <w:r w:rsidRPr="004546F7">
              <w:rPr>
                <w:rFonts w:ascii="Times New Roman" w:eastAsia="Calibri" w:hAnsi="Times New Roman" w:cs="Times New Roman"/>
                <w:bCs/>
                <w:sz w:val="24"/>
                <w:szCs w:val="24"/>
                <w:lang w:val="tt-RU"/>
              </w:rPr>
              <w:t xml:space="preserve">Н. Даули. </w:t>
            </w:r>
            <w:r w:rsidRPr="004546F7">
              <w:rPr>
                <w:rFonts w:ascii="Times New Roman" w:hAnsi="Times New Roman" w:cs="Times New Roman"/>
                <w:bCs/>
                <w:sz w:val="24"/>
                <w:szCs w:val="24"/>
                <w:lang w:val="tt-RU"/>
              </w:rPr>
              <w:t>«Бала болыт» («Дитя облако»).</w:t>
            </w:r>
          </w:p>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lastRenderedPageBreak/>
              <w:t>Р. Гаташ. «Зәңгәр ил – балачак иле» («Голубая страна – страна детства»).</w:t>
            </w:r>
          </w:p>
          <w:p w:rsidR="003B1C3E" w:rsidRPr="004546F7" w:rsidRDefault="003B1C3E" w:rsidP="001D1757">
            <w:pPr>
              <w:spacing w:after="0" w:line="240" w:lineRule="auto"/>
              <w:rPr>
                <w:rFonts w:ascii="Times New Roman" w:hAnsi="Times New Roman" w:cs="Times New Roman"/>
                <w:bCs/>
                <w:sz w:val="24"/>
                <w:szCs w:val="24"/>
                <w:lang w:val="tt-RU"/>
              </w:rPr>
            </w:pPr>
            <w:r w:rsidRPr="004546F7">
              <w:rPr>
                <w:rFonts w:ascii="Times New Roman" w:hAnsi="Times New Roman" w:cs="Times New Roman"/>
                <w:bCs/>
                <w:sz w:val="24"/>
                <w:szCs w:val="24"/>
                <w:lang w:val="tt-RU"/>
              </w:rPr>
              <w:t>Ф. Садриев. «Карлар җыры» («Снежная песня»).</w:t>
            </w:r>
          </w:p>
          <w:p w:rsidR="003B1C3E" w:rsidRPr="004546F7" w:rsidRDefault="003B1C3E" w:rsidP="001D1757">
            <w:pPr>
              <w:spacing w:after="0" w:line="240" w:lineRule="auto"/>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Г. Тукай. «Эш беткәч уйнарга ярый» («Закончил дело – гуляй смело»).</w:t>
            </w:r>
          </w:p>
          <w:p w:rsidR="003B1C3E" w:rsidRPr="004546F7" w:rsidRDefault="003B1C3E" w:rsidP="001D1757">
            <w:pPr>
              <w:spacing w:after="0" w:line="240" w:lineRule="auto"/>
              <w:rPr>
                <w:rFonts w:ascii="Times New Roman" w:hAnsi="Times New Roman" w:cs="Times New Roman"/>
                <w:bCs/>
                <w:sz w:val="24"/>
                <w:szCs w:val="24"/>
                <w:lang w:val="tt-RU"/>
              </w:rPr>
            </w:pPr>
            <w:r w:rsidRPr="004546F7">
              <w:rPr>
                <w:rFonts w:ascii="Times New Roman" w:hAnsi="Times New Roman" w:cs="Times New Roman"/>
                <w:bCs/>
                <w:sz w:val="24"/>
                <w:szCs w:val="24"/>
                <w:lang w:val="tt-RU"/>
              </w:rPr>
              <w:t>Н. Сайяр. «Кунак ашы – кара каршы» («Дар дара ждет»).</w:t>
            </w:r>
          </w:p>
          <w:p w:rsidR="003B1C3E" w:rsidRPr="004546F7" w:rsidRDefault="003B1C3E" w:rsidP="001D1757">
            <w:pPr>
              <w:spacing w:after="0" w:line="240" w:lineRule="auto"/>
              <w:rPr>
                <w:rFonts w:ascii="Times New Roman" w:hAnsi="Times New Roman" w:cs="Times New Roman"/>
                <w:bCs/>
                <w:sz w:val="24"/>
                <w:szCs w:val="24"/>
                <w:lang w:val="tt-RU"/>
              </w:rPr>
            </w:pPr>
            <w:r w:rsidRPr="004546F7">
              <w:rPr>
                <w:rFonts w:ascii="Times New Roman" w:hAnsi="Times New Roman" w:cs="Times New Roman"/>
                <w:bCs/>
                <w:sz w:val="24"/>
                <w:szCs w:val="24"/>
                <w:lang w:val="tt-RU"/>
              </w:rPr>
              <w:t>Дж. Тарджеманов. «Чирик».</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i/>
                <w:sz w:val="24"/>
                <w:szCs w:val="24"/>
                <w:lang w:val="tt-RU"/>
              </w:rPr>
              <w:t xml:space="preserve">Внеклассное чтение: </w:t>
            </w:r>
            <w:r w:rsidRPr="004546F7">
              <w:rPr>
                <w:rStyle w:val="afa"/>
                <w:rFonts w:ascii="Times New Roman" w:hAnsi="Times New Roman" w:cs="Times New Roman"/>
                <w:bCs/>
                <w:sz w:val="24"/>
                <w:szCs w:val="24"/>
              </w:rPr>
              <w:t>Э.</w:t>
            </w:r>
            <w:r w:rsidRPr="004546F7">
              <w:rPr>
                <w:rFonts w:ascii="Times New Roman" w:eastAsia="Calibri" w:hAnsi="Times New Roman" w:cs="Times New Roman"/>
                <w:bCs/>
                <w:sz w:val="24"/>
                <w:szCs w:val="24"/>
                <w:lang w:val="tt-RU"/>
              </w:rPr>
              <w:t xml:space="preserve"> Шарифуллина «Алтын балык» («Золотая рыбка»).</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и про себя: чтение с установкой на смысловое восприятие текста, переход от чтения вслух к чтению про себя.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Работа с текстом художественного произведения: определение главной мысли произведения, соотнесение пословицы с главной </w:t>
            </w:r>
            <w:r w:rsidRPr="00F01994">
              <w:rPr>
                <w:rFonts w:ascii="Times New Roman" w:eastAsia="Calibri" w:hAnsi="Times New Roman" w:cs="Times New Roman"/>
                <w:sz w:val="24"/>
                <w:szCs w:val="24"/>
                <w:lang w:val="tt-RU"/>
              </w:rPr>
              <w:lastRenderedPageBreak/>
              <w:t>мыслью произведения, сравнение произведений разных поэтов на одну тему.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Понимание смысла прочитанных произведений.</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Составление вопросов по тексту.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иллюстрирование прочитанного текста.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Создание проектной работы.</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3B1C3E" w:rsidRPr="00F01994" w:rsidTr="001D1757">
        <w:trPr>
          <w:trHeight w:val="557"/>
        </w:trPr>
        <w:tc>
          <w:tcPr>
            <w:tcW w:w="2268" w:type="dxa"/>
            <w:tcBorders>
              <w:top w:val="single" w:sz="4" w:space="0" w:color="auto"/>
              <w:left w:val="single" w:sz="4" w:space="0" w:color="auto"/>
              <w:bottom w:val="single" w:sz="4" w:space="0" w:color="auto"/>
              <w:right w:val="single" w:sz="4" w:space="0" w:color="auto"/>
            </w:tcBorders>
            <w:hideMark/>
          </w:tcPr>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lastRenderedPageBreak/>
              <w:t>Ап-ак кыш килде (Зимушка-зима)</w:t>
            </w:r>
          </w:p>
          <w:p w:rsidR="003B1C3E" w:rsidRPr="004546F7"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4546F7">
              <w:rPr>
                <w:rFonts w:ascii="Times New Roman" w:eastAsia="Calibri" w:hAnsi="Times New Roman" w:cs="Times New Roman"/>
                <w:bCs/>
                <w:sz w:val="24"/>
                <w:szCs w:val="24"/>
                <w:lang w:val="tt-RU"/>
              </w:rPr>
              <w:t xml:space="preserve"> ч.)</w:t>
            </w:r>
          </w:p>
        </w:tc>
        <w:tc>
          <w:tcPr>
            <w:tcW w:w="5387" w:type="dxa"/>
            <w:tcBorders>
              <w:top w:val="single" w:sz="4" w:space="0" w:color="auto"/>
              <w:left w:val="single" w:sz="4" w:space="0" w:color="auto"/>
              <w:bottom w:val="single" w:sz="4" w:space="0" w:color="auto"/>
              <w:right w:val="single" w:sz="4" w:space="0" w:color="auto"/>
            </w:tcBorders>
            <w:hideMark/>
          </w:tcPr>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Произведения, раскрывающие образы зимней природы, красоту зимнего леса, тему природы и человека. Праздник Новый год.</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А. Алиш. «Январь».</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Г. Афзал. «Беренче кар» («Первый снег»).</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Ф. Яруллин. «Кыш башы» («Начало зимы»).</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eastAsia="Calibri" w:hAnsi="Times New Roman" w:cs="Times New Roman"/>
                <w:bCs/>
                <w:sz w:val="24"/>
                <w:szCs w:val="24"/>
                <w:lang w:val="tt-RU"/>
              </w:rPr>
              <w:t>Б. Рахмет. «Кыш һәм кеше» («Зима и человек»)</w:t>
            </w:r>
            <w:r w:rsidRPr="004546F7">
              <w:rPr>
                <w:rFonts w:ascii="Times New Roman" w:hAnsi="Times New Roman" w:cs="Times New Roman"/>
                <w:bCs/>
                <w:sz w:val="24"/>
                <w:szCs w:val="24"/>
                <w:lang w:val="tt-RU"/>
              </w:rPr>
              <w:t>.</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А. Кари. «Кошлар туйдырам» («Птичек кормлю»).</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Ш. Биккул. «Урман читендә» («На опушке леса»).</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С. Урайский. «Чыршы янында» («Вокруг елки»).</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Р. Курбан. «Оекбаш» («Носочки»).</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А. Хасан. «Кыш бабай бүләк өләшә» («Дед Мороз раздает подарки»).</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А. Еники. «Кышкы урман» («Зимний лес»).</w:t>
            </w:r>
          </w:p>
          <w:p w:rsidR="003B1C3E" w:rsidRPr="004546F7" w:rsidRDefault="003B1C3E" w:rsidP="001D1757">
            <w:pPr>
              <w:spacing w:after="0" w:line="240" w:lineRule="auto"/>
              <w:contextualSpacing/>
              <w:rPr>
                <w:rFonts w:ascii="Times New Roman" w:hAnsi="Times New Roman" w:cs="Times New Roman"/>
                <w:bCs/>
                <w:sz w:val="24"/>
                <w:szCs w:val="24"/>
                <w:lang w:val="tt-RU"/>
              </w:rPr>
            </w:pPr>
            <w:r w:rsidRPr="004546F7">
              <w:rPr>
                <w:rFonts w:ascii="Times New Roman" w:hAnsi="Times New Roman" w:cs="Times New Roman"/>
                <w:bCs/>
                <w:sz w:val="24"/>
                <w:szCs w:val="24"/>
                <w:lang w:val="tt-RU"/>
              </w:rPr>
              <w:t>К. Ушинский. «Дүрт теләк» («Четыре желания»).</w:t>
            </w:r>
          </w:p>
          <w:p w:rsidR="003B1C3E" w:rsidRPr="004546F7" w:rsidRDefault="003B1C3E" w:rsidP="001D1757">
            <w:pPr>
              <w:spacing w:after="0" w:line="240" w:lineRule="auto"/>
              <w:contextualSpacing/>
              <w:rPr>
                <w:rFonts w:ascii="Times New Roman" w:eastAsia="Calibri" w:hAnsi="Times New Roman" w:cs="Times New Roman"/>
                <w:bCs/>
                <w:i/>
                <w:sz w:val="24"/>
                <w:szCs w:val="24"/>
                <w:lang w:val="tt-RU"/>
              </w:rPr>
            </w:pPr>
            <w:r w:rsidRPr="004546F7">
              <w:rPr>
                <w:rFonts w:ascii="Times New Roman" w:eastAsia="Calibri" w:hAnsi="Times New Roman" w:cs="Times New Roman"/>
                <w:bCs/>
                <w:i/>
                <w:sz w:val="24"/>
                <w:szCs w:val="24"/>
                <w:lang w:val="tt-RU"/>
              </w:rPr>
              <w:t>Внеклассное чтение:</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Н. Каримова. «Кое чыпчыгы» («Воробей из колодца»).</w:t>
            </w:r>
          </w:p>
          <w:p w:rsidR="003B1C3E" w:rsidRPr="004546F7" w:rsidRDefault="003B1C3E" w:rsidP="001D1757">
            <w:pPr>
              <w:spacing w:after="0" w:line="240" w:lineRule="auto"/>
              <w:contextualSpacing/>
              <w:rPr>
                <w:rFonts w:ascii="Times New Roman" w:eastAsia="Calibri" w:hAnsi="Times New Roman" w:cs="Times New Roman"/>
                <w:bCs/>
                <w:sz w:val="24"/>
                <w:szCs w:val="24"/>
                <w:lang w:val="tt-RU"/>
              </w:rPr>
            </w:pPr>
            <w:r w:rsidRPr="004546F7">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чтение вслух с установкой на смысловое восприятие произведения, переход от чтения вслух к чтению про себя.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определение темы прочитанного произведения, нахождение в тексте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короткого монологического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иллюстрирование по тексту, создание текста-описания, используя выразительные средства.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3B1C3E" w:rsidRPr="00F01994" w:rsidTr="001D1757">
        <w:trPr>
          <w:trHeight w:val="416"/>
        </w:trPr>
        <w:tc>
          <w:tcPr>
            <w:tcW w:w="2268" w:type="dxa"/>
            <w:tcBorders>
              <w:top w:val="single" w:sz="4" w:space="0" w:color="auto"/>
              <w:left w:val="single" w:sz="4" w:space="0" w:color="auto"/>
              <w:bottom w:val="single" w:sz="4" w:space="0" w:color="auto"/>
              <w:right w:val="single" w:sz="4" w:space="0" w:color="auto"/>
            </w:tcBorders>
            <w:hideMark/>
          </w:tcPr>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 xml:space="preserve">Туган илем, туган телем... (Родина моя, мой родной </w:t>
            </w:r>
            <w:r w:rsidRPr="006562D4">
              <w:rPr>
                <w:rFonts w:ascii="Times New Roman" w:eastAsia="Calibri" w:hAnsi="Times New Roman" w:cs="Times New Roman"/>
                <w:bCs/>
                <w:sz w:val="24"/>
                <w:szCs w:val="24"/>
                <w:lang w:val="tt-RU"/>
              </w:rPr>
              <w:lastRenderedPageBreak/>
              <w:t>язык...)</w:t>
            </w:r>
          </w:p>
          <w:p w:rsidR="003B1C3E" w:rsidRPr="006562D4"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6562D4">
              <w:rPr>
                <w:rFonts w:ascii="Times New Roman" w:eastAsia="Calibri" w:hAnsi="Times New Roman" w:cs="Times New Roman"/>
                <w:bCs/>
                <w:sz w:val="24"/>
                <w:szCs w:val="24"/>
                <w:lang w:val="tt-RU"/>
              </w:rPr>
              <w:t xml:space="preserve"> ч.)</w:t>
            </w:r>
          </w:p>
        </w:tc>
        <w:tc>
          <w:tcPr>
            <w:tcW w:w="5387"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lastRenderedPageBreak/>
              <w:t>Произведения, раскрывающие образ Родины, ее значение в жизни человека, рассказывающие о важности сохранения родного языка.</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lastRenderedPageBreak/>
              <w:t>Г. Тукай. «Туган тел» («Родной язык»).</w:t>
            </w:r>
          </w:p>
          <w:p w:rsidR="003B1C3E" w:rsidRPr="006562D4" w:rsidRDefault="003B1C3E" w:rsidP="001D1757">
            <w:pPr>
              <w:spacing w:after="0" w:line="240" w:lineRule="auto"/>
              <w:ind w:firstLine="34"/>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Х. Туфан. «Син өйрәттең миңа» («Ты научил меня»).</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Э. Мукминова. «Туган телем» («Мой родной язык»).</w:t>
            </w:r>
          </w:p>
          <w:p w:rsidR="003B1C3E" w:rsidRPr="006562D4" w:rsidRDefault="003B1C3E" w:rsidP="001D1757">
            <w:pPr>
              <w:spacing w:after="0" w:line="240" w:lineRule="auto"/>
              <w:ind w:firstLine="34"/>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А. Рашит. «Кояшлы ил» («Солнечная страна»).</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Г. Баширов. «Безнең Татарстан» («Наш Татарстан»).</w:t>
            </w:r>
          </w:p>
          <w:p w:rsidR="003B1C3E" w:rsidRPr="006562D4" w:rsidRDefault="003B1C3E" w:rsidP="001D1757">
            <w:pPr>
              <w:spacing w:after="0" w:line="240" w:lineRule="auto"/>
              <w:ind w:firstLine="34"/>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Л. Лерон. «Татар баласы» («Татарин»).</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Р. Файзуллин. «Синеке – илнеке» («Твое – родное»).</w:t>
            </w:r>
          </w:p>
          <w:p w:rsidR="003B1C3E" w:rsidRPr="006562D4" w:rsidRDefault="003B1C3E" w:rsidP="001D1757">
            <w:pPr>
              <w:spacing w:after="0" w:line="240" w:lineRule="auto"/>
              <w:ind w:firstLine="34"/>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З. Туфайлова. «Туган ил» («Родина»).</w:t>
            </w:r>
          </w:p>
          <w:p w:rsidR="003B1C3E" w:rsidRPr="006562D4" w:rsidRDefault="003B1C3E" w:rsidP="001D1757">
            <w:pPr>
              <w:spacing w:after="0" w:line="240" w:lineRule="auto"/>
              <w:ind w:firstLine="34"/>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Э. Мукминова. «Татарстан».</w:t>
            </w:r>
          </w:p>
          <w:p w:rsidR="003B1C3E" w:rsidRPr="006562D4" w:rsidRDefault="003B1C3E" w:rsidP="001D1757">
            <w:pPr>
              <w:spacing w:after="0" w:line="240" w:lineRule="auto"/>
              <w:ind w:firstLine="34"/>
              <w:contextualSpacing/>
              <w:rPr>
                <w:rStyle w:val="afa"/>
                <w:rFonts w:ascii="Times New Roman" w:hAnsi="Times New Roman" w:cs="Times New Roman"/>
                <w:bCs/>
                <w:sz w:val="24"/>
                <w:szCs w:val="24"/>
              </w:rPr>
            </w:pPr>
            <w:r w:rsidRPr="006562D4">
              <w:rPr>
                <w:rFonts w:ascii="Times New Roman" w:eastAsia="Calibri" w:hAnsi="Times New Roman" w:cs="Times New Roman"/>
                <w:bCs/>
                <w:i/>
                <w:sz w:val="24"/>
                <w:szCs w:val="24"/>
                <w:lang w:val="tt-RU"/>
              </w:rPr>
              <w:t>Внеклассное чтение:</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Style w:val="afa"/>
                <w:rFonts w:ascii="Times New Roman" w:hAnsi="Times New Roman" w:cs="Times New Roman"/>
                <w:bCs/>
                <w:sz w:val="24"/>
                <w:szCs w:val="24"/>
              </w:rPr>
              <w:t>Г</w:t>
            </w:r>
            <w:r w:rsidRPr="006562D4">
              <w:rPr>
                <w:rFonts w:ascii="Times New Roman" w:eastAsia="Calibri" w:hAnsi="Times New Roman" w:cs="Times New Roman"/>
                <w:bCs/>
                <w:sz w:val="24"/>
                <w:szCs w:val="24"/>
                <w:lang w:val="tt-RU"/>
              </w:rPr>
              <w:t>. Мурат. «Татар космонавты» («Татарский космонавт»).</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А. Синагул. «Татарстан җирләре» («Татарстанские земли»).</w:t>
            </w:r>
          </w:p>
          <w:p w:rsidR="003B1C3E" w:rsidRPr="006562D4" w:rsidRDefault="003B1C3E" w:rsidP="001D1757">
            <w:pPr>
              <w:spacing w:after="0" w:line="240" w:lineRule="auto"/>
              <w:ind w:firstLine="34"/>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и про себя: чтение с установкой на смысловое восприятие текста,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Работа с текстом художественного произведения: определение темы </w:t>
            </w:r>
            <w:r w:rsidRPr="00F01994">
              <w:rPr>
                <w:rFonts w:ascii="Times New Roman" w:eastAsia="Calibri" w:hAnsi="Times New Roman" w:cs="Times New Roman"/>
                <w:sz w:val="24"/>
                <w:szCs w:val="24"/>
                <w:lang w:val="tt-RU"/>
              </w:rPr>
              <w:lastRenderedPageBreak/>
              <w:t>и главной мысли прочитанного произведения, определение средств выражения чувств героя, соотнесение пословицы с главной мыслью произведения, нахождение в тексте и понимание значения и роли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Словесное иллюстрирование с опорой на текст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r w:rsidR="003B1C3E" w:rsidRPr="00F01994" w:rsidTr="001D1757">
        <w:trPr>
          <w:trHeight w:val="415"/>
        </w:trPr>
        <w:tc>
          <w:tcPr>
            <w:tcW w:w="2268"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lastRenderedPageBreak/>
              <w:t>Яз керде өебезгә (Весна к нам пришла)</w:t>
            </w:r>
          </w:p>
          <w:p w:rsidR="003B1C3E" w:rsidRPr="006562D4"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6562D4">
              <w:rPr>
                <w:rFonts w:ascii="Times New Roman" w:eastAsia="Calibri" w:hAnsi="Times New Roman" w:cs="Times New Roman"/>
                <w:bCs/>
                <w:sz w:val="24"/>
                <w:szCs w:val="24"/>
                <w:lang w:val="tt-RU"/>
              </w:rPr>
              <w:t xml:space="preserve"> ч.)</w:t>
            </w:r>
          </w:p>
        </w:tc>
        <w:tc>
          <w:tcPr>
            <w:tcW w:w="5387" w:type="dxa"/>
            <w:tcBorders>
              <w:top w:val="single" w:sz="4" w:space="0" w:color="auto"/>
              <w:left w:val="single" w:sz="4" w:space="0" w:color="auto"/>
              <w:bottom w:val="single" w:sz="4" w:space="0" w:color="auto"/>
              <w:right w:val="single" w:sz="4" w:space="0" w:color="auto"/>
            </w:tcBorders>
            <w:hideMark/>
          </w:tcPr>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Произведения, раскрывающие образ весны в литературе. Описание весенних месяцев, оживание природы, жизнь птиц и зверей.</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А. Бикчантаева. «Март аенда» («В марте месяце»).</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Г. Баширов. «Язгы авазлар» («Весенние звуки»).</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Н. Мадьяров. «Кар астыннан чыкты яз» («Весна выглянула из-под снега»).</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Ф. Карим. «Яз җитә» («Весна наступает»).</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Ф. Яруллин. «Композитор чыпчыклар» («Воробьи композиторы»).</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З. Нури. «Кошларга бүләк» («Птичкам подарок»).</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Р. Миннуллин. «Яз керде өебезгә» («Весна пришла к нам в дом»).</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 xml:space="preserve">Ф. Яруллин. «Язгы тантана» («Весеннее </w:t>
            </w:r>
            <w:r w:rsidRPr="006562D4">
              <w:rPr>
                <w:rFonts w:ascii="Times New Roman" w:hAnsi="Times New Roman" w:cs="Times New Roman"/>
                <w:bCs/>
                <w:sz w:val="24"/>
                <w:szCs w:val="24"/>
                <w:lang w:val="tt-RU"/>
              </w:rPr>
              <w:lastRenderedPageBreak/>
              <w:t>торжество»).</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hAnsi="Times New Roman" w:cs="Times New Roman"/>
                <w:bCs/>
                <w:sz w:val="24"/>
                <w:szCs w:val="24"/>
                <w:lang w:val="tt-RU"/>
              </w:rPr>
              <w:t>Э. Мукминова. «Май</w:t>
            </w:r>
            <w:r w:rsidRPr="006562D4">
              <w:rPr>
                <w:rFonts w:ascii="Times New Roman" w:eastAsia="Calibri" w:hAnsi="Times New Roman" w:cs="Times New Roman"/>
                <w:bCs/>
                <w:sz w:val="24"/>
                <w:szCs w:val="24"/>
                <w:lang w:val="tt-RU"/>
              </w:rPr>
              <w:t>».</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чтение с установкой на смысловое восприятие текста,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определение темы прочитанного произведения, сравнение произведений разных поэтов на одну тему, нахождение в тексте и понимание значения и роли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короткого монологического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Рассказывание: составление рассказа на основе собственных наблюдений.</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составление текста-описания, с использованием выразительных средств.</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Создание проектной работы.</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w:t>
            </w:r>
          </w:p>
        </w:tc>
      </w:tr>
      <w:tr w:rsidR="003B1C3E" w:rsidRPr="00F01994" w:rsidTr="001D1757">
        <w:trPr>
          <w:trHeight w:val="841"/>
        </w:trPr>
        <w:tc>
          <w:tcPr>
            <w:tcW w:w="2268"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lastRenderedPageBreak/>
              <w:t>Көлке көлә килә (Посмеемся вместе)</w:t>
            </w:r>
          </w:p>
          <w:p w:rsidR="003B1C3E" w:rsidRPr="006562D4"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(3</w:t>
            </w:r>
            <w:r w:rsidRPr="006562D4">
              <w:rPr>
                <w:rFonts w:ascii="Times New Roman" w:eastAsia="Calibri" w:hAnsi="Times New Roman" w:cs="Times New Roman"/>
                <w:bCs/>
                <w:sz w:val="24"/>
                <w:szCs w:val="24"/>
                <w:lang w:val="tt-RU"/>
              </w:rPr>
              <w:t xml:space="preserve"> ч.)</w:t>
            </w:r>
          </w:p>
        </w:tc>
        <w:tc>
          <w:tcPr>
            <w:tcW w:w="5387"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Произведения о веселых и смешных ситуациях в жизни школы, одноклассников и друзей.</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Р. Миннуллин. «Малайлар сөйләшә» («Мальчишки разговаривают»).</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Ш. Галиев. «Онытылган...» («Забыл...»).</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З. Гумерова. «Кайда булсын – кесәмдә» («Как где? В кармане»).</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Р. Валиев. «Бу класска ни булган?» («Что случилось с этим классом?»).</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Л. Каминский. «Чего только не случилось!» («Ниләр генә булмады!»).</w:t>
            </w:r>
          </w:p>
          <w:p w:rsidR="003B1C3E" w:rsidRPr="006562D4" w:rsidRDefault="003B1C3E" w:rsidP="001D1757">
            <w:pPr>
              <w:spacing w:after="0" w:line="240" w:lineRule="auto"/>
              <w:contextualSpacing/>
              <w:rPr>
                <w:rFonts w:ascii="Times New Roman" w:eastAsia="Calibri" w:hAnsi="Times New Roman" w:cs="Times New Roman"/>
                <w:bCs/>
                <w:i/>
                <w:sz w:val="24"/>
                <w:szCs w:val="24"/>
                <w:lang w:val="tt-RU"/>
              </w:rPr>
            </w:pPr>
            <w:r w:rsidRPr="006562D4">
              <w:rPr>
                <w:rFonts w:ascii="Times New Roman" w:eastAsia="Calibri" w:hAnsi="Times New Roman" w:cs="Times New Roman"/>
                <w:bCs/>
                <w:i/>
                <w:sz w:val="24"/>
                <w:szCs w:val="24"/>
                <w:lang w:val="tt-RU"/>
              </w:rPr>
              <w:t xml:space="preserve">Внеклассное чтение: </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Style w:val="afa"/>
                <w:rFonts w:ascii="Times New Roman" w:hAnsi="Times New Roman" w:cs="Times New Roman"/>
                <w:bCs/>
                <w:sz w:val="24"/>
                <w:szCs w:val="24"/>
                <w:lang w:val="tt-RU"/>
              </w:rPr>
              <w:t>М</w:t>
            </w:r>
            <w:r w:rsidRPr="006562D4">
              <w:rPr>
                <w:rFonts w:ascii="Times New Roman" w:eastAsia="Calibri" w:hAnsi="Times New Roman" w:cs="Times New Roman"/>
                <w:bCs/>
                <w:sz w:val="24"/>
                <w:szCs w:val="24"/>
                <w:lang w:val="tt-RU"/>
              </w:rPr>
              <w:t>. Магдеев. «Чисталык өчен көрәш» («Борьба за чистоту»).</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А. Ахметгалиева. «Әби, Илнур һәм шигырь...» («Бабушка, Илнур и стихотворение...»).</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Повторение пройденной темы</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прогнозирование содержания произведения по заголовку, иллюстрациям, ключевым словам, ответы на вопросы по содержанию прочитанного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соотносение заглавия с содержанием, определение отношения (позиции) автора, характеристика героя произведения, оценка его поступков.</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пересказ с изменением лица рассказчика, подробный пересказ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Интерпретация литературного произведения: чтение по ролям.</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w:t>
            </w:r>
          </w:p>
        </w:tc>
      </w:tr>
      <w:tr w:rsidR="003B1C3E" w:rsidRPr="00F01994" w:rsidTr="001D1757">
        <w:trPr>
          <w:trHeight w:val="657"/>
        </w:trPr>
        <w:tc>
          <w:tcPr>
            <w:tcW w:w="2268"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Исәнме, җәй (Здравствуй, лето)</w:t>
            </w:r>
          </w:p>
          <w:p w:rsidR="003B1C3E" w:rsidRPr="006562D4"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(3</w:t>
            </w:r>
            <w:r w:rsidRPr="006562D4">
              <w:rPr>
                <w:rFonts w:ascii="Times New Roman" w:eastAsia="Calibri" w:hAnsi="Times New Roman" w:cs="Times New Roman"/>
                <w:bCs/>
                <w:sz w:val="24"/>
                <w:szCs w:val="24"/>
                <w:lang w:val="tt-RU"/>
              </w:rPr>
              <w:t>ч.)</w:t>
            </w:r>
          </w:p>
        </w:tc>
        <w:tc>
          <w:tcPr>
            <w:tcW w:w="5387" w:type="dxa"/>
            <w:tcBorders>
              <w:top w:val="single" w:sz="4" w:space="0" w:color="auto"/>
              <w:left w:val="single" w:sz="4" w:space="0" w:color="auto"/>
              <w:bottom w:val="single" w:sz="4" w:space="0" w:color="auto"/>
              <w:right w:val="single" w:sz="4" w:space="0" w:color="auto"/>
            </w:tcBorders>
          </w:tcPr>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Произведения, отражающие красоту летней природы. Стихотворения о веселом и интересном проведении времени в летние каникулы.</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Р. Валиева. «Исәнме, җәй» («Здравствуй, лето»).</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 xml:space="preserve">Б. Рахмет. «Иң күңелле чак» («Самое веселое время»). </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Ш. Камал. «Җәйге иртә» («Летнее утро»).</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Б. Рахимова. «Шук болытлар, Батыр җил, Якты кояш» («Озорные облака, смелый ветер, яркое солнце»).</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Л. Лерон. «Безне җәй көтә» («Ждет нас лето»).</w:t>
            </w:r>
          </w:p>
          <w:p w:rsidR="003B1C3E" w:rsidRPr="006562D4" w:rsidRDefault="003B1C3E" w:rsidP="001D1757">
            <w:pPr>
              <w:spacing w:after="0" w:line="240" w:lineRule="auto"/>
              <w:contextualSpacing/>
              <w:rPr>
                <w:rFonts w:ascii="Times New Roman" w:hAnsi="Times New Roman" w:cs="Times New Roman"/>
                <w:bCs/>
                <w:sz w:val="24"/>
                <w:szCs w:val="24"/>
                <w:lang w:val="tt-RU"/>
              </w:rPr>
            </w:pPr>
            <w:r w:rsidRPr="006562D4">
              <w:rPr>
                <w:rFonts w:ascii="Times New Roman" w:hAnsi="Times New Roman" w:cs="Times New Roman"/>
                <w:bCs/>
                <w:sz w:val="24"/>
                <w:szCs w:val="24"/>
                <w:lang w:val="tt-RU"/>
              </w:rPr>
              <w:t>Р. Хисматуллин. «Июль аланы» («Июльская поляна»).</w:t>
            </w:r>
          </w:p>
          <w:p w:rsidR="003B1C3E" w:rsidRPr="006562D4" w:rsidRDefault="003B1C3E" w:rsidP="001D1757">
            <w:pPr>
              <w:spacing w:after="0" w:line="240" w:lineRule="auto"/>
              <w:contextualSpacing/>
              <w:rPr>
                <w:rFonts w:ascii="Times New Roman" w:hAnsi="Times New Roman" w:cs="Times New Roman"/>
                <w:bCs/>
                <w:sz w:val="24"/>
                <w:szCs w:val="24"/>
              </w:rPr>
            </w:pPr>
            <w:r w:rsidRPr="006562D4">
              <w:rPr>
                <w:rFonts w:ascii="Times New Roman" w:hAnsi="Times New Roman" w:cs="Times New Roman"/>
                <w:bCs/>
                <w:sz w:val="24"/>
                <w:szCs w:val="24"/>
                <w:lang w:val="tt-RU"/>
              </w:rPr>
              <w:t>Г. Мурат. «Тылсымлы тел» («Волшебный язык»).</w:t>
            </w:r>
          </w:p>
          <w:p w:rsidR="003B1C3E" w:rsidRPr="006562D4" w:rsidRDefault="003B1C3E" w:rsidP="001D1757">
            <w:pPr>
              <w:spacing w:after="0" w:line="240" w:lineRule="auto"/>
              <w:rPr>
                <w:rFonts w:ascii="Times New Roman" w:eastAsia="Calibri" w:hAnsi="Times New Roman" w:cs="Times New Roman"/>
                <w:bCs/>
                <w:sz w:val="24"/>
                <w:szCs w:val="24"/>
                <w:lang w:val="tt-RU"/>
              </w:rPr>
            </w:pPr>
            <w:r w:rsidRPr="006562D4">
              <w:rPr>
                <w:rFonts w:ascii="Times New Roman" w:eastAsia="Calibri" w:hAnsi="Times New Roman" w:cs="Times New Roman"/>
                <w:bCs/>
                <w:i/>
                <w:sz w:val="24"/>
                <w:szCs w:val="24"/>
                <w:lang w:val="tt-RU"/>
              </w:rPr>
              <w:lastRenderedPageBreak/>
              <w:t>Внеклассное чтение:</w:t>
            </w:r>
          </w:p>
          <w:p w:rsidR="003B1C3E" w:rsidRPr="006562D4" w:rsidRDefault="003B1C3E" w:rsidP="001D1757">
            <w:pPr>
              <w:spacing w:after="0" w:line="240" w:lineRule="auto"/>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В. Нуриев. «Җәйге кар» («Летний снег»).</w:t>
            </w:r>
          </w:p>
          <w:p w:rsidR="003B1C3E" w:rsidRPr="006562D4" w:rsidRDefault="003B1C3E" w:rsidP="001D1757">
            <w:pPr>
              <w:spacing w:after="0" w:line="240" w:lineRule="auto"/>
              <w:contextualSpacing/>
              <w:rPr>
                <w:rFonts w:ascii="Times New Roman" w:eastAsia="Calibri" w:hAnsi="Times New Roman" w:cs="Times New Roman"/>
                <w:bCs/>
                <w:sz w:val="24"/>
                <w:szCs w:val="24"/>
                <w:lang w:val="tt-RU"/>
              </w:rPr>
            </w:pPr>
            <w:r w:rsidRPr="006562D4">
              <w:rPr>
                <w:rFonts w:ascii="Times New Roman" w:eastAsia="Calibri" w:hAnsi="Times New Roman" w:cs="Times New Roman"/>
                <w:bCs/>
                <w:sz w:val="24"/>
                <w:szCs w:val="24"/>
                <w:lang w:val="tt-RU"/>
              </w:rPr>
              <w:t>Повторение пройденного материала</w:t>
            </w:r>
          </w:p>
        </w:tc>
        <w:tc>
          <w:tcPr>
            <w:tcW w:w="7371" w:type="dxa"/>
            <w:tcBorders>
              <w:top w:val="single" w:sz="4" w:space="0" w:color="auto"/>
              <w:left w:val="single" w:sz="4" w:space="0" w:color="auto"/>
              <w:bottom w:val="single" w:sz="4" w:space="0" w:color="auto"/>
              <w:right w:val="single" w:sz="4" w:space="0" w:color="auto"/>
            </w:tcBorders>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чтение с установкой на смысловое восприятие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характеристика лирического героя произведения, нахождение в тексте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 по рисункам и иллюстрациям.</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краткое сочинение по личным наблюдениям и впечатлениям.</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 участие в дидактической игре.</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bl>
    <w:p w:rsidR="003B1C3E" w:rsidRPr="009E6930" w:rsidRDefault="003B1C3E" w:rsidP="003B1C3E">
      <w:pPr>
        <w:pStyle w:val="1"/>
        <w:spacing w:before="120" w:line="360" w:lineRule="auto"/>
        <w:ind w:firstLine="709"/>
        <w:jc w:val="center"/>
        <w:rPr>
          <w:rFonts w:ascii="Times New Roman" w:eastAsia="Calibri" w:hAnsi="Times New Roman" w:cs="Times New Roman"/>
          <w:bCs w:val="0"/>
          <w:color w:val="auto"/>
          <w:lang w:val="tt-RU"/>
        </w:rPr>
      </w:pPr>
      <w:bookmarkStart w:id="49" w:name="_Toc105489744"/>
      <w:r w:rsidRPr="009E6930">
        <w:rPr>
          <w:rFonts w:ascii="Times New Roman" w:eastAsia="Calibri" w:hAnsi="Times New Roman" w:cs="Times New Roman"/>
          <w:bCs w:val="0"/>
          <w:color w:val="auto"/>
          <w:lang w:val="tt-RU"/>
        </w:rPr>
        <w:lastRenderedPageBreak/>
        <w:t xml:space="preserve">3 класс </w:t>
      </w:r>
      <w:r w:rsidRPr="00DD502F">
        <w:rPr>
          <w:rFonts w:ascii="Times New Roman" w:eastAsia="Calibri" w:hAnsi="Times New Roman" w:cs="Times New Roman"/>
          <w:bCs w:val="0"/>
          <w:color w:val="auto"/>
          <w:lang w:val="tt-RU"/>
        </w:rPr>
        <w:t>– 34 ч.</w:t>
      </w:r>
      <w:bookmarkEnd w:id="49"/>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387"/>
        <w:gridCol w:w="7371"/>
      </w:tblGrid>
      <w:tr w:rsidR="003B1C3E" w:rsidRPr="00F01994" w:rsidTr="001D1757">
        <w:tc>
          <w:tcPr>
            <w:tcW w:w="2268"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387"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Программное содержание</w:t>
            </w:r>
          </w:p>
        </w:tc>
        <w:tc>
          <w:tcPr>
            <w:tcW w:w="7371"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Основные виды деятельности обучающихся</w:t>
            </w:r>
          </w:p>
        </w:tc>
      </w:tr>
      <w:tr w:rsidR="003B1C3E" w:rsidRPr="00F01994" w:rsidTr="001D1757">
        <w:tc>
          <w:tcPr>
            <w:tcW w:w="2268"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Китап – белем чишмәсе (Книга – кладезь знаний)</w:t>
            </w:r>
          </w:p>
          <w:p w:rsidR="003B1C3E" w:rsidRPr="009E6930"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(6</w:t>
            </w:r>
            <w:r w:rsidRPr="009E6930">
              <w:rPr>
                <w:rFonts w:ascii="Times New Roman" w:eastAsia="Calibri" w:hAnsi="Times New Roman" w:cs="Times New Roman"/>
                <w:bCs/>
                <w:sz w:val="24"/>
                <w:szCs w:val="24"/>
                <w:lang w:val="tt-RU"/>
              </w:rPr>
              <w:t>ч.)</w:t>
            </w:r>
          </w:p>
        </w:tc>
        <w:tc>
          <w:tcPr>
            <w:tcW w:w="5387"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Произведения, отражающие ценность книги, роль чтения в жизни человека и значимость книги в становлении личности.</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Дж. Тарджеманов. «Якын дус» («Близкий друг»).</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И. Гази. «Китап» («О книге»).</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Валиева. «Укый беләм» («Читаю сам»).</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М. Гафури. «Китап һәм балалар» («Книга и дети»).</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hAnsi="Times New Roman" w:cs="Times New Roman"/>
                <w:bCs/>
                <w:sz w:val="24"/>
                <w:szCs w:val="24"/>
                <w:lang w:val="tt-RU"/>
              </w:rPr>
              <w:t xml:space="preserve">Г. Баширов. «Китап җене кагылган малай» </w:t>
            </w:r>
            <w:r w:rsidRPr="009E6930">
              <w:rPr>
                <w:rFonts w:ascii="Times New Roman" w:eastAsia="Calibri" w:hAnsi="Times New Roman" w:cs="Times New Roman"/>
                <w:bCs/>
                <w:sz w:val="24"/>
                <w:szCs w:val="24"/>
                <w:lang w:val="tt-RU"/>
              </w:rPr>
              <w:t>(«Мальчик, который любит читать книги»).</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В. Нуриев. «Китап» («Книга»).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З. Туфайлова. «Безнең китапханәдә» («В нашей библиотеке»).</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Гиззатуллин. «Кечкенә Ринат» («Маленький Ринат»).</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Х. Халиков. «Китап докторы» («Книжный доктор»).</w:t>
            </w:r>
          </w:p>
          <w:p w:rsidR="003B1C3E" w:rsidRPr="009E6930" w:rsidRDefault="003B1C3E" w:rsidP="001D1757">
            <w:pPr>
              <w:spacing w:after="0" w:line="240" w:lineRule="auto"/>
              <w:rPr>
                <w:rStyle w:val="afa"/>
                <w:rFonts w:ascii="Times New Roman" w:hAnsi="Times New Roman" w:cs="Times New Roman"/>
                <w:bCs/>
                <w:sz w:val="24"/>
                <w:szCs w:val="24"/>
              </w:rPr>
            </w:pPr>
            <w:r w:rsidRPr="009E6930">
              <w:rPr>
                <w:rFonts w:ascii="Times New Roman" w:eastAsia="Calibri" w:hAnsi="Times New Roman" w:cs="Times New Roman"/>
                <w:bCs/>
                <w:i/>
                <w:sz w:val="24"/>
                <w:szCs w:val="24"/>
                <w:lang w:val="tt-RU"/>
              </w:rPr>
              <w:t>Внеклассное чтение:</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Style w:val="afa"/>
                <w:rFonts w:ascii="Times New Roman" w:hAnsi="Times New Roman" w:cs="Times New Roman"/>
                <w:bCs/>
                <w:sz w:val="24"/>
                <w:szCs w:val="24"/>
              </w:rPr>
              <w:t>Х</w:t>
            </w:r>
            <w:r w:rsidRPr="009E6930">
              <w:rPr>
                <w:rFonts w:ascii="Times New Roman" w:eastAsia="Calibri" w:hAnsi="Times New Roman" w:cs="Times New Roman"/>
                <w:bCs/>
                <w:sz w:val="24"/>
                <w:szCs w:val="24"/>
                <w:lang w:val="tt-RU"/>
              </w:rPr>
              <w:t>. Шабанов. «Кадерлә син китапны» («Береги книгу»).</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и про себя: чтение с установкой на смысловое восприятие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темы и главной мысли прочитанного произведения, составление вопросов к прочитанному произведению, в том числе проблемного характера, характеристика героя произведения, определение средств изображения и выражения чувств героя, нахождение в тексте и понимание значения и роли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r w:rsidR="003B1C3E" w:rsidRPr="00F01994" w:rsidTr="001D1757">
        <w:tc>
          <w:tcPr>
            <w:tcW w:w="2268"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Халык авыз иҗаты. Әкиятләр (Устное народное творчество. Сказки)</w:t>
            </w:r>
          </w:p>
          <w:p w:rsidR="003B1C3E" w:rsidRPr="009E6930"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9E6930">
              <w:rPr>
                <w:rFonts w:ascii="Times New Roman" w:eastAsia="Calibri" w:hAnsi="Times New Roman" w:cs="Times New Roman"/>
                <w:bCs/>
                <w:sz w:val="24"/>
                <w:szCs w:val="24"/>
                <w:lang w:val="tt-RU"/>
              </w:rPr>
              <w:t>ч.)</w:t>
            </w:r>
          </w:p>
        </w:tc>
        <w:tc>
          <w:tcPr>
            <w:tcW w:w="5387" w:type="dxa"/>
          </w:tcPr>
          <w:p w:rsidR="003B1C3E"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Произведения народного творчества: сказки. Виды сказок, сказочные персонажи. Победа добра над злом.</w:t>
            </w:r>
            <w:r>
              <w:rPr>
                <w:rFonts w:ascii="Times New Roman" w:eastAsia="Calibri" w:hAnsi="Times New Roman" w:cs="Times New Roman"/>
                <w:bCs/>
                <w:sz w:val="24"/>
                <w:szCs w:val="24"/>
                <w:lang w:val="tt-RU"/>
              </w:rPr>
              <w:t xml:space="preserve"> </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Татарские народные сказки: «Гөлчәчәк» («Гульчачак»), «Шүрәле» («Шурале»), «Ике ялкау («Два лентяя»).</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lastRenderedPageBreak/>
              <w:t>Казахская народная сказка «Юмарт дөя» («Щедрый верблюд»).</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Русская народная сказка «Гуси-лебеди» («Казлар-аккошлар»).</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Нугайская народная сказка «Карт һәм су анасы» («Старик и водяная»).</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i/>
                <w:sz w:val="24"/>
                <w:szCs w:val="24"/>
                <w:lang w:val="tt-RU"/>
              </w:rPr>
              <w:t>Внеклассное чтение:</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Татарская народная сказка «Бүре, кәҗә һәм кәбестә» («Волк, коза и капуста»).</w:t>
            </w:r>
          </w:p>
          <w:p w:rsidR="003B1C3E" w:rsidRPr="009E6930" w:rsidRDefault="003B1C3E" w:rsidP="001D1757">
            <w:pPr>
              <w:spacing w:after="0" w:line="240" w:lineRule="auto"/>
              <w:ind w:firstLine="33"/>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Слушание: понимание звуковой и смысловой стороны слова.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произведения, подтверждение своего ответа примерами из текста.</w:t>
            </w:r>
          </w:p>
          <w:p w:rsidR="003B1C3E" w:rsidRPr="00F01994" w:rsidRDefault="003B1C3E" w:rsidP="001D1757">
            <w:pPr>
              <w:spacing w:after="0" w:line="240" w:lineRule="auto"/>
              <w:rPr>
                <w:rFonts w:ascii="Times New Roman" w:eastAsia="Calibri" w:hAnsi="Times New Roman" w:cs="Times New Roman"/>
                <w:sz w:val="24"/>
                <w:szCs w:val="24"/>
              </w:rPr>
            </w:pPr>
            <w:r w:rsidRPr="00F01994">
              <w:rPr>
                <w:rFonts w:ascii="Times New Roman" w:eastAsia="Calibri" w:hAnsi="Times New Roman" w:cs="Times New Roman"/>
                <w:sz w:val="24"/>
                <w:szCs w:val="24"/>
                <w:lang w:val="tt-RU"/>
              </w:rPr>
              <w:t>Работа с текстом фольклорного произведения: выделение главного в содержании текста, определение образной системы текста, нахождение</w:t>
            </w:r>
            <w:r w:rsidRPr="00F01994">
              <w:rPr>
                <w:rFonts w:ascii="Times New Roman" w:eastAsia="Calibri" w:hAnsi="Times New Roman" w:cs="Times New Roman"/>
                <w:sz w:val="24"/>
                <w:szCs w:val="24"/>
              </w:rPr>
              <w:t xml:space="preserve"> в тексте портретных характеристик персонажей, </w:t>
            </w:r>
            <w:r w:rsidRPr="00F01994">
              <w:rPr>
                <w:rFonts w:ascii="Times New Roman" w:eastAsia="Calibri" w:hAnsi="Times New Roman" w:cs="Times New Roman"/>
                <w:sz w:val="24"/>
                <w:szCs w:val="24"/>
              </w:rPr>
              <w:lastRenderedPageBreak/>
              <w:t>установка взаимосвязи между характером героя и его поступками.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Подробный пересказ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Различение жанров фольклора.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чтение по ролям, инсценирование.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Выполнение проектной работы.</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3B1C3E" w:rsidRPr="00F01994" w:rsidTr="001D1757">
        <w:trPr>
          <w:trHeight w:val="274"/>
        </w:trPr>
        <w:tc>
          <w:tcPr>
            <w:tcW w:w="2268" w:type="dxa"/>
          </w:tcPr>
          <w:p w:rsidR="003B1C3E" w:rsidRPr="009E6930" w:rsidRDefault="003B1C3E" w:rsidP="001D1757">
            <w:pPr>
              <w:spacing w:after="0" w:line="240" w:lineRule="auto"/>
              <w:jc w:val="both"/>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lastRenderedPageBreak/>
              <w:t>Әкиятләр илендә</w:t>
            </w:r>
          </w:p>
          <w:p w:rsidR="003B1C3E" w:rsidRPr="009E6930" w:rsidRDefault="003B1C3E" w:rsidP="001D1757">
            <w:pPr>
              <w:spacing w:after="0" w:line="240" w:lineRule="auto"/>
              <w:jc w:val="both"/>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(В стране сказок)</w:t>
            </w:r>
          </w:p>
          <w:p w:rsidR="003B1C3E" w:rsidRPr="009E6930" w:rsidRDefault="003B1C3E" w:rsidP="001D1757">
            <w:pPr>
              <w:spacing w:after="0" w:line="240" w:lineRule="auto"/>
              <w:jc w:val="both"/>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9E6930">
              <w:rPr>
                <w:rFonts w:ascii="Times New Roman" w:eastAsia="Calibri" w:hAnsi="Times New Roman" w:cs="Times New Roman"/>
                <w:bCs/>
                <w:sz w:val="24"/>
                <w:szCs w:val="24"/>
                <w:lang w:val="tt-RU"/>
              </w:rPr>
              <w:t xml:space="preserve"> ч.)</w:t>
            </w:r>
          </w:p>
        </w:tc>
        <w:tc>
          <w:tcPr>
            <w:tcW w:w="5387"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Авторские сказки, их отличие от народных сказок.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Г. Тукай. «Су анасы» («Водяная»).</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Ф. Яруллин. «Хәтерсез күке» («Забывчивая кукушка»).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Хафизова. «Мактанчык чәйнек» («Хвастливый чайник»).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И. Иксанова. «Сәгать дигән серле ил» («Волшебная страна часов»).</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А. Алиш. «Сертотмас үрдәк» («Болтливая утка»).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Миннуллин. «Туп тибәргә яратучы малай турында кечкенәкият» («Маленькая сказка о мальчике, который любил гонять мяч»).</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i/>
                <w:sz w:val="24"/>
                <w:szCs w:val="24"/>
                <w:lang w:val="tt-RU"/>
              </w:rPr>
              <w:t>Внеклассное чтение:</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И. Давлетшин. «Алпамыш шәһәргә килде» («Алпамыш приехал в город»).</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и про себя: чтение с установкой на смысловое восприятие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текста, подтверждение своего ответа примерами из текста, составление вопросов по тексту.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темы и главной мысли произведения, определение последовательности событий, составление плана текста, сравнение героев сказок.</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Выборочный пересказ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придумывание возможного варианта развития сюжета сказки, создание по аналогии сказки.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3B1C3E" w:rsidRPr="00F01994" w:rsidTr="001D1757">
        <w:trPr>
          <w:trHeight w:val="557"/>
        </w:trPr>
        <w:tc>
          <w:tcPr>
            <w:tcW w:w="2268"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Безнең нәни дусларыбыз (Наши маленькие друзья)</w:t>
            </w:r>
          </w:p>
          <w:p w:rsidR="003B1C3E" w:rsidRPr="009E6930"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(7</w:t>
            </w:r>
            <w:r w:rsidRPr="009E6930">
              <w:rPr>
                <w:rFonts w:ascii="Times New Roman" w:eastAsia="Calibri" w:hAnsi="Times New Roman" w:cs="Times New Roman"/>
                <w:bCs/>
                <w:sz w:val="24"/>
                <w:szCs w:val="24"/>
                <w:lang w:val="tt-RU"/>
              </w:rPr>
              <w:t xml:space="preserve"> ч.)</w:t>
            </w:r>
          </w:p>
        </w:tc>
        <w:tc>
          <w:tcPr>
            <w:tcW w:w="5387"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Произведения, раскрывающие отношения человека и природы. Образы зверей и птиц.</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Сказка «Кем нәрсә ярата» («Кому что нравится»).</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Л. Лерон. «Хыялый Акбай» («Акбай-мечтатель»).</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Й. Миннуллина. «Этем югалды бүген» («Потерялся сегодня мой щенок»).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 xml:space="preserve">Р. Мингалим. «Дөньяда бер эт бар иде» («Жил на </w:t>
            </w:r>
            <w:r w:rsidRPr="009E6930">
              <w:rPr>
                <w:rFonts w:ascii="Times New Roman" w:eastAsia="Calibri" w:hAnsi="Times New Roman" w:cs="Times New Roman"/>
                <w:bCs/>
                <w:sz w:val="24"/>
                <w:szCs w:val="24"/>
                <w:lang w:val="tt-RU"/>
              </w:rPr>
              <w:lastRenderedPageBreak/>
              <w:t>свете щенок»).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Миннуллин. «Акбайга» («Акбаю»).</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Батулла. «Чикыл белән Мырый» («Чикыл и Мырый»).</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Н. Каштанов. «Йөнтәс песи» («Пушистый котенок»).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А. Бикчантаева. «Сөйкемсез песи» («Некрасивая кошка»).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Г. Баширов. «Песинең ял көне» («Выходной для кошки»).</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М. Джалиль. «Карак песи» («Вороватый котенок»).</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Л. Амирханова. «Минем нәни дусларым» («Мои маленькие друзья»).</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Басня «Ике күрше» («Два соседа»).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Ф. Садриев. «Сары чәчкәләр» («Желтые цветочки»).</w:t>
            </w:r>
          </w:p>
          <w:p w:rsidR="003B1C3E" w:rsidRPr="009E6930" w:rsidRDefault="003B1C3E" w:rsidP="001D1757">
            <w:pPr>
              <w:spacing w:after="0" w:line="240" w:lineRule="auto"/>
              <w:rPr>
                <w:rFonts w:ascii="Times New Roman" w:eastAsia="Calibri" w:hAnsi="Times New Roman" w:cs="Times New Roman"/>
                <w:bCs/>
                <w:i/>
                <w:sz w:val="24"/>
                <w:szCs w:val="24"/>
                <w:lang w:val="tt-RU"/>
              </w:rPr>
            </w:pPr>
            <w:r w:rsidRPr="009E6930">
              <w:rPr>
                <w:rFonts w:ascii="Times New Roman" w:eastAsia="Calibri" w:hAnsi="Times New Roman" w:cs="Times New Roman"/>
                <w:bCs/>
                <w:i/>
                <w:sz w:val="24"/>
                <w:szCs w:val="24"/>
                <w:lang w:val="tt-RU"/>
              </w:rPr>
              <w:t>Внеклассное чтение:</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Style w:val="afa"/>
                <w:rFonts w:ascii="Times New Roman" w:hAnsi="Times New Roman" w:cs="Times New Roman"/>
                <w:bCs/>
                <w:sz w:val="24"/>
                <w:szCs w:val="24"/>
              </w:rPr>
              <w:t>Н</w:t>
            </w:r>
            <w:r w:rsidRPr="009E6930">
              <w:rPr>
                <w:rFonts w:ascii="Times New Roman" w:eastAsia="Calibri" w:hAnsi="Times New Roman" w:cs="Times New Roman"/>
                <w:bCs/>
                <w:sz w:val="24"/>
                <w:szCs w:val="24"/>
                <w:lang w:val="tt-RU"/>
              </w:rPr>
              <w:t>. Гиматдинова. «Сертотмас кәҗә» («Болтливая коза»).</w:t>
            </w:r>
          </w:p>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Интерпретация литературного произведения: чтение по ролям.</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прогнозирование текста по заголовку, иллюстрациям, ключевым словам, ответы на вопросы в устной и письменной форме, подтверждение своего ответа примерами из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Работа с текстом художественного произведения: определение </w:t>
            </w:r>
            <w:r w:rsidRPr="00F01994">
              <w:rPr>
                <w:rFonts w:ascii="Times New Roman" w:eastAsia="Calibri" w:hAnsi="Times New Roman" w:cs="Times New Roman"/>
                <w:sz w:val="24"/>
                <w:szCs w:val="24"/>
                <w:lang w:val="tt-RU"/>
              </w:rPr>
              <w:lastRenderedPageBreak/>
              <w:t>основной мысли произведения, характеристика героя произведения.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устного диалогического и монологического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Рассказывание: составление рассказа повествовательного характера с элементами рассуждения.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Создание проектной работы.</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rPr>
                <w:rFonts w:ascii="Times New Roman" w:eastAsia="Calibri" w:hAnsi="Times New Roman" w:cs="Times New Roman"/>
                <w:sz w:val="24"/>
                <w:szCs w:val="24"/>
                <w:lang w:val="tt-RU"/>
              </w:rPr>
            </w:pPr>
          </w:p>
        </w:tc>
      </w:tr>
      <w:tr w:rsidR="003B1C3E" w:rsidRPr="00F01994" w:rsidTr="001D1757">
        <w:trPr>
          <w:trHeight w:val="428"/>
        </w:trPr>
        <w:tc>
          <w:tcPr>
            <w:tcW w:w="2268"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lastRenderedPageBreak/>
              <w:t>Изге сүз (Волшебное слово)</w:t>
            </w:r>
          </w:p>
          <w:p w:rsidR="003B1C3E" w:rsidRPr="009E6930"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9E6930">
              <w:rPr>
                <w:rFonts w:ascii="Times New Roman" w:eastAsia="Calibri" w:hAnsi="Times New Roman" w:cs="Times New Roman"/>
                <w:bCs/>
                <w:sz w:val="24"/>
                <w:szCs w:val="24"/>
                <w:lang w:val="tt-RU"/>
              </w:rPr>
              <w:t xml:space="preserve"> ч.)</w:t>
            </w:r>
          </w:p>
        </w:tc>
        <w:tc>
          <w:tcPr>
            <w:tcW w:w="5387" w:type="dxa"/>
          </w:tcPr>
          <w:p w:rsidR="003B1C3E" w:rsidRPr="009E6930" w:rsidRDefault="003B1C3E" w:rsidP="001D1757">
            <w:pPr>
              <w:spacing w:after="0" w:line="240" w:lineRule="auto"/>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Произведения, раскрывающие смысл нравственных понятий.</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М. Галлямова. «Дуслар» («Друзья»).</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Д. Гайнетдинова. «Изге сүз» («Святое слово»).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И. Туктар. «Рәхмәт һәркемгә рәхәт» («Доброе слово каждому приятно»).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Ф. Яруллин. «Хикмәтле сүз» («Волшебное слово»).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Х. Халиков. «Якты сүз» («Светлое слово»).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Курбан. «Хәерле иртә» («Доброе утро»).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Л. Лерон «Тишек хәтер» («Дырявая память»).</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А. Ахмет. «Минеке, тимә!» («Не трогай, мое!»).</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Р. Гиззатуллин. «Кеше әйбере» («Чужая вещь»).</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lastRenderedPageBreak/>
              <w:t>Р. Файзуллин. «Ничек яхшы булырга?» («Как стать хорошим?»).</w:t>
            </w:r>
          </w:p>
          <w:p w:rsidR="003B1C3E" w:rsidRPr="009E6930" w:rsidRDefault="003B1C3E" w:rsidP="001D1757">
            <w:pPr>
              <w:spacing w:after="0" w:line="240" w:lineRule="auto"/>
              <w:ind w:firstLine="34"/>
              <w:rPr>
                <w:rStyle w:val="afa"/>
                <w:rFonts w:ascii="Times New Roman" w:hAnsi="Times New Roman" w:cs="Times New Roman"/>
                <w:bCs/>
                <w:sz w:val="24"/>
                <w:szCs w:val="24"/>
              </w:rPr>
            </w:pPr>
            <w:r w:rsidRPr="009E6930">
              <w:rPr>
                <w:rFonts w:ascii="Times New Roman" w:eastAsia="Calibri" w:hAnsi="Times New Roman" w:cs="Times New Roman"/>
                <w:bCs/>
                <w:i/>
                <w:sz w:val="24"/>
                <w:szCs w:val="24"/>
                <w:lang w:val="tt-RU"/>
              </w:rPr>
              <w:t>Внеклассное чтение:</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Style w:val="afa"/>
                <w:rFonts w:ascii="Times New Roman" w:hAnsi="Times New Roman" w:cs="Times New Roman"/>
                <w:bCs/>
                <w:sz w:val="24"/>
                <w:szCs w:val="24"/>
              </w:rPr>
              <w:t>А</w:t>
            </w:r>
            <w:r w:rsidRPr="009E6930">
              <w:rPr>
                <w:rFonts w:ascii="Times New Roman" w:eastAsia="Calibri" w:hAnsi="Times New Roman" w:cs="Times New Roman"/>
                <w:bCs/>
                <w:sz w:val="24"/>
                <w:szCs w:val="24"/>
                <w:lang w:val="tt-RU"/>
              </w:rPr>
              <w:t>. Алиш. «Утлы йомырка» («Огненное яичко»).</w:t>
            </w:r>
          </w:p>
          <w:p w:rsidR="003B1C3E" w:rsidRPr="009E6930" w:rsidRDefault="003B1C3E" w:rsidP="001D1757">
            <w:pPr>
              <w:spacing w:after="0" w:line="240" w:lineRule="auto"/>
              <w:ind w:firstLine="34"/>
              <w:rPr>
                <w:rFonts w:ascii="Times New Roman" w:eastAsia="Calibri" w:hAnsi="Times New Roman" w:cs="Times New Roman"/>
                <w:bCs/>
                <w:sz w:val="24"/>
                <w:szCs w:val="24"/>
                <w:lang w:val="tt-RU"/>
              </w:rPr>
            </w:pPr>
            <w:r w:rsidRPr="009E6930">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и про себя: чтение с установкой на смысловое восприятие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стихотворения, составление вопросов по тексту, в том числе проблемного характера.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определение главной мысли произведения, характеристика героя произведения, оценивание его поступков, определение позиции автора, определение средств изображения и выражения чувств героя, нахождение в тексте и понимание значения и роли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по плану.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Словесное рисование по эпизодам и фрагментам прочитанного </w:t>
            </w:r>
            <w:r w:rsidRPr="00F01994">
              <w:rPr>
                <w:rFonts w:ascii="Times New Roman" w:eastAsia="Calibri" w:hAnsi="Times New Roman" w:cs="Times New Roman"/>
                <w:sz w:val="24"/>
                <w:szCs w:val="24"/>
                <w:lang w:val="tt-RU"/>
              </w:rPr>
              <w:lastRenderedPageBreak/>
              <w:t>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инсценирование, создание текста с элементами рассуждения.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tc>
      </w:tr>
      <w:tr w:rsidR="003B1C3E" w:rsidRPr="00F01994" w:rsidTr="001D1757">
        <w:trPr>
          <w:trHeight w:val="342"/>
        </w:trPr>
        <w:tc>
          <w:tcPr>
            <w:tcW w:w="2268"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lastRenderedPageBreak/>
              <w:t>Сәламәт яшибез, спорт белән шөгыльләнәбез (Спортом занимаемся – здорово живем)</w:t>
            </w:r>
          </w:p>
          <w:p w:rsidR="003B1C3E" w:rsidRPr="00A373C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(6</w:t>
            </w:r>
            <w:r w:rsidRPr="00A373C1">
              <w:rPr>
                <w:rFonts w:ascii="Times New Roman" w:eastAsia="Calibri" w:hAnsi="Times New Roman" w:cs="Times New Roman"/>
                <w:bCs/>
                <w:sz w:val="24"/>
                <w:szCs w:val="24"/>
                <w:lang w:val="tt-RU"/>
              </w:rPr>
              <w:t>ч.)</w:t>
            </w:r>
          </w:p>
        </w:tc>
        <w:tc>
          <w:tcPr>
            <w:tcW w:w="5387"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Произведения о здоровом образе жизни, физкультуре и спорте.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Х. Халиков. «Хәрәкәттә – бәрәкәт» («В движении – сила»).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Г. Юнусова. «Зарядкага бас» («На зарядку становись»).</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Дж. Дарзаман. «Бар да җитез» («Все мы ловкие»).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Г. Мурат. «Физкультура».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И. Туктар. «Авыраяк» («Копуша»).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Миннуллин. «Күңелле тәнәфес» («Веселая перемена»).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Ш. Галиев. «Витаминлы хәрефләр» («Витаминные буквы»).</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В. Мунасыпов. «Шифалы табиблар» («Полезные доктора»).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С. Ахметзянова. «Үрнәк алыйк» («Берем пример»).</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Г. Гильманов. «Универсиада».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Й. Шарапова. «Татарстан – спорт иле» («Татарстан – страна спорта»).</w:t>
            </w:r>
          </w:p>
          <w:p w:rsidR="003B1C3E" w:rsidRPr="00A373C1" w:rsidRDefault="003B1C3E" w:rsidP="001D1757">
            <w:pPr>
              <w:spacing w:after="0" w:line="240" w:lineRule="auto"/>
              <w:rPr>
                <w:rFonts w:ascii="Times New Roman" w:eastAsia="Calibri" w:hAnsi="Times New Roman" w:cs="Times New Roman"/>
                <w:bCs/>
                <w:i/>
                <w:sz w:val="24"/>
                <w:szCs w:val="24"/>
                <w:lang w:val="tt-RU"/>
              </w:rPr>
            </w:pPr>
            <w:r w:rsidRPr="00A373C1">
              <w:rPr>
                <w:rFonts w:ascii="Times New Roman" w:eastAsia="Calibri" w:hAnsi="Times New Roman" w:cs="Times New Roman"/>
                <w:bCs/>
                <w:i/>
                <w:sz w:val="24"/>
                <w:szCs w:val="24"/>
                <w:lang w:val="tt-RU"/>
              </w:rPr>
              <w:t>Внеклассное чтение: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Ф. Яруллин. «Озын куллы кыз» («Девочка с длинными руками»).</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Повторение пройденного материала</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выразительное чтение.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характеристика героя произведения, определение средств изображения и выражения чувств героя.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устного диалогического и монологического высказывания с соблюдением норм литературного языка.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 самостоятельное нахождение произведения по теме и сопоставление их с произведениями, прочитанными в классе, рассказ о книге.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bl>
    <w:p w:rsidR="003B1C3E" w:rsidRPr="00A373C1" w:rsidRDefault="003B1C3E" w:rsidP="003B1C3E">
      <w:pPr>
        <w:pStyle w:val="1"/>
        <w:spacing w:before="120"/>
        <w:ind w:firstLine="709"/>
        <w:jc w:val="center"/>
        <w:rPr>
          <w:rFonts w:ascii="Times New Roman" w:eastAsia="Calibri" w:hAnsi="Times New Roman" w:cs="Times New Roman"/>
          <w:color w:val="auto"/>
          <w:lang w:val="tt-RU"/>
        </w:rPr>
      </w:pPr>
      <w:bookmarkStart w:id="50" w:name="_Toc105489745"/>
      <w:r w:rsidRPr="00A373C1">
        <w:rPr>
          <w:rFonts w:ascii="Times New Roman" w:eastAsia="Calibri" w:hAnsi="Times New Roman" w:cs="Times New Roman"/>
          <w:color w:val="auto"/>
          <w:lang w:val="tt-RU"/>
        </w:rPr>
        <w:lastRenderedPageBreak/>
        <w:t xml:space="preserve">4 класс </w:t>
      </w:r>
      <w:r>
        <w:rPr>
          <w:rFonts w:ascii="Times New Roman" w:eastAsia="Calibri" w:hAnsi="Times New Roman" w:cs="Times New Roman"/>
          <w:color w:val="auto"/>
          <w:lang w:val="tt-RU"/>
        </w:rPr>
        <w:t>– 34</w:t>
      </w:r>
      <w:r w:rsidRPr="00A373C1">
        <w:rPr>
          <w:rFonts w:ascii="Times New Roman" w:eastAsia="Calibri" w:hAnsi="Times New Roman" w:cs="Times New Roman"/>
          <w:color w:val="auto"/>
          <w:lang w:val="tt-RU"/>
        </w:rPr>
        <w:t xml:space="preserve"> ч.</w:t>
      </w:r>
      <w:bookmarkEnd w:id="50"/>
    </w:p>
    <w:tbl>
      <w:tblPr>
        <w:tblW w:w="150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8"/>
        <w:gridCol w:w="5387"/>
        <w:gridCol w:w="7371"/>
      </w:tblGrid>
      <w:tr w:rsidR="003B1C3E" w:rsidRPr="00F01994" w:rsidTr="001D1757">
        <w:tc>
          <w:tcPr>
            <w:tcW w:w="2268"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4442A9">
              <w:rPr>
                <w:rFonts w:ascii="Times New Roman" w:eastAsia="Times New Roman" w:hAnsi="Times New Roman" w:cs="Times New Roman"/>
                <w:b/>
                <w:w w:val="105"/>
                <w:sz w:val="24"/>
                <w:szCs w:val="24"/>
              </w:rPr>
              <w:t>Тема,</w:t>
            </w:r>
            <w:r w:rsidRPr="004442A9">
              <w:rPr>
                <w:rFonts w:ascii="Times New Roman" w:eastAsia="Times New Roman" w:hAnsi="Times New Roman" w:cs="Times New Roman"/>
                <w:b/>
                <w:spacing w:val="1"/>
                <w:w w:val="105"/>
                <w:sz w:val="24"/>
                <w:szCs w:val="24"/>
              </w:rPr>
              <w:t xml:space="preserve"> </w:t>
            </w:r>
            <w:r w:rsidRPr="004442A9">
              <w:rPr>
                <w:rFonts w:ascii="Times New Roman" w:eastAsia="Times New Roman" w:hAnsi="Times New Roman" w:cs="Times New Roman"/>
                <w:b/>
                <w:spacing w:val="-2"/>
                <w:w w:val="105"/>
                <w:sz w:val="24"/>
                <w:szCs w:val="24"/>
              </w:rPr>
              <w:t>раздел</w:t>
            </w:r>
            <w:r w:rsidRPr="004442A9">
              <w:rPr>
                <w:rFonts w:ascii="Times New Roman" w:eastAsia="Times New Roman" w:hAnsi="Times New Roman" w:cs="Times New Roman"/>
                <w:b/>
                <w:spacing w:val="3"/>
                <w:w w:val="105"/>
                <w:sz w:val="24"/>
                <w:szCs w:val="24"/>
              </w:rPr>
              <w:t xml:space="preserve"> </w:t>
            </w:r>
            <w:r w:rsidRPr="004442A9">
              <w:rPr>
                <w:rFonts w:ascii="Times New Roman" w:eastAsia="Times New Roman" w:hAnsi="Times New Roman" w:cs="Times New Roman"/>
                <w:b/>
                <w:spacing w:val="-2"/>
                <w:w w:val="105"/>
                <w:sz w:val="24"/>
                <w:szCs w:val="24"/>
              </w:rPr>
              <w:t>курса</w:t>
            </w:r>
          </w:p>
        </w:tc>
        <w:tc>
          <w:tcPr>
            <w:tcW w:w="5387"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Программное содержание</w:t>
            </w:r>
          </w:p>
        </w:tc>
        <w:tc>
          <w:tcPr>
            <w:tcW w:w="7371" w:type="dxa"/>
            <w:vAlign w:val="center"/>
          </w:tcPr>
          <w:p w:rsidR="003B1C3E" w:rsidRPr="00F01994" w:rsidRDefault="003B1C3E" w:rsidP="001D1757">
            <w:pPr>
              <w:spacing w:after="0" w:line="240" w:lineRule="auto"/>
              <w:jc w:val="center"/>
              <w:rPr>
                <w:rFonts w:ascii="Times New Roman" w:eastAsia="Calibri" w:hAnsi="Times New Roman" w:cs="Times New Roman"/>
                <w:b/>
                <w:sz w:val="24"/>
                <w:szCs w:val="24"/>
                <w:lang w:val="tt-RU"/>
              </w:rPr>
            </w:pPr>
            <w:r w:rsidRPr="00F01994">
              <w:rPr>
                <w:rFonts w:ascii="Times New Roman" w:eastAsia="Calibri" w:hAnsi="Times New Roman" w:cs="Times New Roman"/>
                <w:b/>
                <w:sz w:val="24"/>
                <w:szCs w:val="24"/>
                <w:lang w:val="tt-RU"/>
              </w:rPr>
              <w:t>Основные виды деятельности обучающихся</w:t>
            </w:r>
          </w:p>
        </w:tc>
      </w:tr>
      <w:tr w:rsidR="003B1C3E" w:rsidRPr="00F01994" w:rsidTr="001D1757">
        <w:tc>
          <w:tcPr>
            <w:tcW w:w="2268"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Матурлык минем белән (Красота рядом)</w:t>
            </w:r>
          </w:p>
          <w:p w:rsidR="003B1C3E" w:rsidRPr="00A373C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(6</w:t>
            </w:r>
            <w:r w:rsidRPr="00A373C1">
              <w:rPr>
                <w:rFonts w:ascii="Times New Roman" w:eastAsia="Calibri" w:hAnsi="Times New Roman" w:cs="Times New Roman"/>
                <w:bCs/>
                <w:sz w:val="24"/>
                <w:szCs w:val="24"/>
                <w:lang w:val="tt-RU"/>
              </w:rPr>
              <w:t>ч.)</w:t>
            </w:r>
          </w:p>
        </w:tc>
        <w:tc>
          <w:tcPr>
            <w:tcW w:w="5387"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Произведения, раскрывающие красоту внешнего и внутреннего мира человека.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Валиев. «Яшә, көмеш кыңгырау» («Звени, серебряный колокольчик»).</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М. Аглямов. «Матурлык минем белән» («Красота всегда со мной»).</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Ф. Садриев. «Могҗизалы дөнья» («Волшебный мир»).</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В. Хайруллина. «Хозурлык һәм горурлык» («Красота и гордость»).</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Ф. Зиятдинова. «Бик ярата мине эш» («Очень любит меня работа»).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Курбан. «Матур көн» («Прекрасный день»).</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Дардменд. «Кояшның нурлары» («Лучи солнца»).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Миннуллин. «Атказанган сандугач» («Заслуженный соловей»).</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Н. Исанбет. «Иң матур сүз» («Самое красивое слово»).</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Ш. Галиев. «Җирдә миңа ни кирәк?» («Что мне нужно на Земле?»).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Г. Мухамметшин. «Хыял» («Мечта»).</w:t>
            </w:r>
          </w:p>
          <w:p w:rsidR="003B1C3E" w:rsidRPr="00A373C1" w:rsidRDefault="003B1C3E" w:rsidP="001D1757">
            <w:pPr>
              <w:spacing w:after="0" w:line="240" w:lineRule="auto"/>
              <w:rPr>
                <w:rFonts w:ascii="Times New Roman" w:eastAsia="Calibri" w:hAnsi="Times New Roman" w:cs="Times New Roman"/>
                <w:bCs/>
                <w:i/>
                <w:sz w:val="24"/>
                <w:szCs w:val="24"/>
                <w:lang w:val="tt-RU"/>
              </w:rPr>
            </w:pPr>
            <w:r w:rsidRPr="00A373C1">
              <w:rPr>
                <w:rFonts w:ascii="Times New Roman" w:eastAsia="Calibri" w:hAnsi="Times New Roman" w:cs="Times New Roman"/>
                <w:bCs/>
                <w:i/>
                <w:sz w:val="24"/>
                <w:szCs w:val="24"/>
                <w:lang w:val="tt-RU"/>
              </w:rPr>
              <w:t>Внеклассное чтение: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Ф. Садриев. «Алдау» («Обман»).</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про себя.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темы и главной мысли произведения, понимание вопросов, поставленных в произведении, обоснование своего мнения о литературном герое, подтверждение его фрагментами или отдельными строчками из произведения, деление текста на смысловые части, составление плана текста и использование его для пересказа.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tabs>
                <w:tab w:val="left" w:pos="363"/>
              </w:tabs>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выполнение тестовых заданий</w:t>
            </w:r>
          </w:p>
        </w:tc>
      </w:tr>
      <w:tr w:rsidR="003B1C3E" w:rsidRPr="00F01994" w:rsidTr="001D1757">
        <w:trPr>
          <w:trHeight w:val="437"/>
        </w:trPr>
        <w:tc>
          <w:tcPr>
            <w:tcW w:w="2268"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Татар халык авыз иҗаты. Мәзәкләр (Татарское устное народное творчество. Мэзэки)</w:t>
            </w:r>
          </w:p>
          <w:p w:rsidR="003B1C3E" w:rsidRPr="00A373C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w:t>
            </w:r>
            <w:r w:rsidRPr="00A373C1">
              <w:rPr>
                <w:rFonts w:ascii="Times New Roman" w:eastAsia="Calibri" w:hAnsi="Times New Roman" w:cs="Times New Roman"/>
                <w:bCs/>
                <w:sz w:val="24"/>
                <w:szCs w:val="24"/>
                <w:lang w:val="tt-RU"/>
              </w:rPr>
              <w:t xml:space="preserve"> ч.)</w:t>
            </w:r>
          </w:p>
        </w:tc>
        <w:tc>
          <w:tcPr>
            <w:tcW w:w="5387"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Татарское устное народное творчество. Мэзэки как жанр устного народного творчества</w:t>
            </w:r>
          </w:p>
          <w:p w:rsidR="003B1C3E" w:rsidRPr="00A373C1" w:rsidRDefault="003B1C3E" w:rsidP="001D1757">
            <w:pPr>
              <w:spacing w:after="0" w:line="240" w:lineRule="auto"/>
              <w:rPr>
                <w:rFonts w:ascii="Times New Roman" w:hAnsi="Times New Roman" w:cs="Times New Roman"/>
                <w:bCs/>
                <w:sz w:val="24"/>
                <w:szCs w:val="24"/>
              </w:rPr>
            </w:pPr>
            <w:r w:rsidRPr="00A373C1">
              <w:rPr>
                <w:rFonts w:ascii="Times New Roman" w:hAnsi="Times New Roman" w:cs="Times New Roman"/>
                <w:bCs/>
                <w:sz w:val="24"/>
                <w:szCs w:val="24"/>
              </w:rPr>
              <w:t>Народная психология, идеалы и представления в фольклорных произведениях</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фольклорного текста, различение жанров фольклора.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фольклорного произведения: определение основной мысли произведений, высказывание оценочных суждений о героях.</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Самостоятельная работа с разными источниками информации.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 xml:space="preserve">Интерпретация литературного произведения: чтение по ролям, </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создание по образцу мэзэков.</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Выполнение проектных заданий по заданной теме</w:t>
            </w:r>
          </w:p>
        </w:tc>
      </w:tr>
      <w:tr w:rsidR="003B1C3E" w:rsidRPr="00F01994" w:rsidTr="001D1757">
        <w:trPr>
          <w:trHeight w:val="557"/>
        </w:trPr>
        <w:tc>
          <w:tcPr>
            <w:tcW w:w="2268"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lastRenderedPageBreak/>
              <w:t>Дуслык (Дружба)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(7</w:t>
            </w:r>
            <w:r w:rsidRPr="00A373C1">
              <w:rPr>
                <w:rFonts w:ascii="Times New Roman" w:eastAsia="Calibri" w:hAnsi="Times New Roman" w:cs="Times New Roman"/>
                <w:bCs/>
                <w:sz w:val="24"/>
                <w:szCs w:val="24"/>
                <w:lang w:val="tt-RU"/>
              </w:rPr>
              <w:t>ч.)</w:t>
            </w:r>
          </w:p>
        </w:tc>
        <w:tc>
          <w:tcPr>
            <w:tcW w:w="5387"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hAnsi="Times New Roman" w:cs="Times New Roman"/>
                <w:bCs/>
                <w:sz w:val="24"/>
                <w:szCs w:val="24"/>
                <w:lang w:val="tt-RU"/>
              </w:rPr>
              <w:t>Произведения о дружбе, о взаимовыручке, о согласии и единстве.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Б. Рахмет. «Минем дусларым» («Мои друзья»).</w:t>
            </w:r>
          </w:p>
          <w:p w:rsidR="003B1C3E" w:rsidRPr="00A373C1" w:rsidRDefault="003B1C3E" w:rsidP="001D1757">
            <w:pPr>
              <w:tabs>
                <w:tab w:val="left" w:pos="1134"/>
              </w:tabs>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 Аппакова. «Шыгырдавыклы башмаклар» («Скрипучие башмаки»).</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Мингалим. «Дусларың гына булсын» («Пусть будут друзья»).</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Н. Фаттах. «Велосипедлы Мөнир» («Мунир с велосипедом»).</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М. Галлямова. «Чын дус» («Настоящий друг»).</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Гиззатуллин. «Айсылу».</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Х. Халиков. «Яңа дус таптым» («Я нашел нового друга»).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Маннан. «Ике дус» («Два друга»).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М. Джалиль. «Себерке әкияте» («Сказка про веник»).</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Н. Сладков. «Друзья-товарищи» («Дуслар-ахирәтләр»).</w:t>
            </w:r>
          </w:p>
          <w:p w:rsidR="003B1C3E" w:rsidRPr="00A373C1" w:rsidRDefault="003B1C3E" w:rsidP="001D1757">
            <w:pPr>
              <w:spacing w:after="0" w:line="240" w:lineRule="auto"/>
              <w:rPr>
                <w:rFonts w:ascii="Times New Roman" w:eastAsia="Calibri" w:hAnsi="Times New Roman" w:cs="Times New Roman"/>
                <w:bCs/>
                <w:i/>
                <w:sz w:val="24"/>
                <w:szCs w:val="24"/>
                <w:lang w:val="tt-RU"/>
              </w:rPr>
            </w:pPr>
            <w:r w:rsidRPr="00A373C1">
              <w:rPr>
                <w:rFonts w:ascii="Times New Roman" w:eastAsia="Calibri" w:hAnsi="Times New Roman" w:cs="Times New Roman"/>
                <w:bCs/>
                <w:i/>
                <w:sz w:val="24"/>
                <w:szCs w:val="24"/>
                <w:lang w:val="tt-RU"/>
              </w:rPr>
              <w:t>Внеклассное чтение: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 Аппакова. «Йолдызкай» («Звездочка»).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Интерпретация литературного произведения: чтение по ролям.</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текста, составление вопросов по тексту, в том числе и проблемного характера.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определение главной мысли произведения, характеристика героя произведения, оценивание его поступков, определение последовательности событий.</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пересказ текста по плану, выборочный пересказ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Самостоятельное составление плана собственного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создание текста с элементами рассуждения, написание  сочинения.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tc>
      </w:tr>
      <w:tr w:rsidR="003B1C3E" w:rsidRPr="00F01994" w:rsidTr="001D1757">
        <w:trPr>
          <w:trHeight w:val="132"/>
        </w:trPr>
        <w:tc>
          <w:tcPr>
            <w:tcW w:w="2268" w:type="dxa"/>
          </w:tcPr>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Табигать китабы (Книга природы)</w:t>
            </w:r>
          </w:p>
          <w:p w:rsidR="003B1C3E" w:rsidRPr="00A373C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(8</w:t>
            </w:r>
            <w:r w:rsidRPr="00A373C1">
              <w:rPr>
                <w:rFonts w:ascii="Times New Roman" w:eastAsia="Calibri" w:hAnsi="Times New Roman" w:cs="Times New Roman"/>
                <w:bCs/>
                <w:sz w:val="24"/>
                <w:szCs w:val="24"/>
                <w:lang w:val="tt-RU"/>
              </w:rPr>
              <w:t xml:space="preserve"> ч.)</w:t>
            </w:r>
          </w:p>
        </w:tc>
        <w:tc>
          <w:tcPr>
            <w:tcW w:w="5387" w:type="dxa"/>
          </w:tcPr>
          <w:p w:rsidR="003B1C3E" w:rsidRPr="00A373C1" w:rsidRDefault="003B1C3E" w:rsidP="001D1757">
            <w:pPr>
              <w:tabs>
                <w:tab w:val="left" w:pos="993"/>
                <w:tab w:val="left" w:pos="1134"/>
              </w:tabs>
              <w:spacing w:after="0" w:line="240" w:lineRule="auto"/>
              <w:rPr>
                <w:rFonts w:ascii="Times New Roman" w:hAnsi="Times New Roman" w:cs="Times New Roman"/>
                <w:bCs/>
                <w:sz w:val="24"/>
                <w:szCs w:val="24"/>
              </w:rPr>
            </w:pPr>
            <w:r w:rsidRPr="00A373C1">
              <w:rPr>
                <w:rFonts w:ascii="Times New Roman" w:hAnsi="Times New Roman" w:cs="Times New Roman"/>
                <w:bCs/>
                <w:sz w:val="24"/>
                <w:szCs w:val="24"/>
              </w:rPr>
              <w:t>Произведения о красоте природы родного края, об ответственности за мир природы.</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Хафизова. «Күңел күзе» («Видеть душой»).</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З. Туфайлова. «Без утырткан урман» («Лес, посаженный нами»).</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Г. Тагирова. «Дания тополе» («Тополь Дании»).</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Дж. Тарджеманов. «Тукран малае Шуктуган» («Шуктуган»).</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З. Ахмеров. «Агачлар да авырый» («Деревья тоже болеют»).</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 xml:space="preserve">А. Баян. «Яхшылык кире кайта» («Добро </w:t>
            </w:r>
            <w:r w:rsidRPr="00A373C1">
              <w:rPr>
                <w:rFonts w:ascii="Times New Roman" w:eastAsia="Calibri" w:hAnsi="Times New Roman" w:cs="Times New Roman"/>
                <w:bCs/>
                <w:sz w:val="24"/>
                <w:szCs w:val="24"/>
                <w:lang w:val="tt-RU"/>
              </w:rPr>
              <w:lastRenderedPageBreak/>
              <w:t>возвращается обратно»).</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Н. Сайар. «Хикмәтле кыңгырау» («Волшебный колокольчик»).</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Ш. Галиев. «Курыкма, тимим» («Не бойся, не трону»).</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Ф. Яруллин. «Серле көндәлек» («Таинственный дневник»).</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Курбан. «Календарь».</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Дж. Дарзаман. «Чын әкият» («Настоящая сказка»).</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i/>
                <w:sz w:val="24"/>
                <w:szCs w:val="24"/>
                <w:lang w:val="tt-RU"/>
              </w:rPr>
              <w:t>Внеклассное чтение: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А. Алиш. «Нечкәбил» («Нечкэбил»).</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Р. Миннуллин. «Җәяү йөрүче машина турында кечкенәкият» («Маленькая сказка о машине и маленьком цветочке»).</w:t>
            </w:r>
          </w:p>
          <w:p w:rsidR="003B1C3E" w:rsidRPr="00A373C1" w:rsidRDefault="003B1C3E" w:rsidP="001D1757">
            <w:pPr>
              <w:spacing w:after="0" w:line="240" w:lineRule="auto"/>
              <w:rPr>
                <w:rFonts w:ascii="Times New Roman" w:eastAsia="Calibri" w:hAnsi="Times New Roman" w:cs="Times New Roman"/>
                <w:bCs/>
                <w:sz w:val="24"/>
                <w:szCs w:val="24"/>
                <w:lang w:val="tt-RU"/>
              </w:rPr>
            </w:pPr>
            <w:r w:rsidRPr="00A373C1">
              <w:rPr>
                <w:rFonts w:ascii="Times New Roman" w:eastAsia="Calibri" w:hAnsi="Times New Roman" w:cs="Times New Roman"/>
                <w:bCs/>
                <w:sz w:val="24"/>
                <w:szCs w:val="24"/>
                <w:lang w:val="tt-RU"/>
              </w:rPr>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выразительное чтение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прогнозирование текста по заголовку, иллюстрациям, ключевым словам.</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характеристика героя произведения, оценивание его поступков, Определение средств изображения и выражения чувств героя.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по плану.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Творческая работа: включение в рассказ повествовательного характера элементов описания или рассуждения, придумывание возможного варианта развития сюжета рассказа.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Внеклассное чтение: выбор книги на основе рекомендованного списка, рассказ о книге.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r w:rsidR="003B1C3E" w:rsidRPr="00F01994" w:rsidTr="001D1757">
        <w:trPr>
          <w:trHeight w:val="416"/>
        </w:trPr>
        <w:tc>
          <w:tcPr>
            <w:tcW w:w="2268" w:type="dxa"/>
          </w:tcPr>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lastRenderedPageBreak/>
              <w:t>Күңелле бәйрәмнәр (Веселые праздники)</w:t>
            </w:r>
          </w:p>
          <w:p w:rsidR="003B1C3E" w:rsidRPr="0096665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(6</w:t>
            </w:r>
            <w:r w:rsidRPr="00966651">
              <w:rPr>
                <w:rFonts w:ascii="Times New Roman" w:eastAsia="Calibri" w:hAnsi="Times New Roman" w:cs="Times New Roman"/>
                <w:bCs/>
                <w:sz w:val="24"/>
                <w:szCs w:val="24"/>
                <w:lang w:val="tt-RU"/>
              </w:rPr>
              <w:t xml:space="preserve"> ч.)</w:t>
            </w:r>
          </w:p>
        </w:tc>
        <w:tc>
          <w:tcPr>
            <w:tcW w:w="5387" w:type="dxa"/>
            <w:tcBorders>
              <w:bottom w:val="single" w:sz="4" w:space="0" w:color="auto"/>
            </w:tcBorders>
          </w:tcPr>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Произведения о календарных, народных праздниках. Народные обычаи и традиции.</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Курбан. «Бәйрәм бүген» («Сегодня праздник»).</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С. Сулейманова. «Әниләр бәйрәме» («Праздник мам»).</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Г. Гильманов. «Бүләк» («Подарок»).</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Хафизова. «Нәүрүз килә» («Навруз идет»).</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Л. Шаех. «Карга боткасында» («Воронья каша»).</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Зайдулла. «Сабантуй аланында» («На поляне Сабантуя»).</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Э. Шарифуллина. «Сабантуй».</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Миннуллин. «Әйлән-бәйлән» («Хоровод»).</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Ш. Галиев. «Бии итек, читекләр» («Сапожки танцуют»).</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Н. Гайсин. «Бүген бәйрәм» («Сегодня праздник»).</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i/>
                <w:sz w:val="24"/>
                <w:szCs w:val="24"/>
                <w:lang w:val="tt-RU"/>
              </w:rPr>
              <w:t>Внеклассное чтение:</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Мухаммадиев. «Яңа елга күчтәнәч» («Подарок на Новый год»).</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lastRenderedPageBreak/>
              <w:t>Повторение пройденной темы</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lastRenderedPageBreak/>
              <w:t>Чтение вслух: выразительное чтение.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текста.</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главной мысли в произведении, характеристика героя произведения, определение средств изображения и выражения чувств героя, нахождение в тексте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Пересказ текста по плану.</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Построение устного диалогического и монологического высказывания.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Декламирование: выразительное чтение стихотворения наизусть.</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Создание проектной работы.</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ответы на вопросы, участие в дидактической игре</w:t>
            </w:r>
          </w:p>
        </w:tc>
      </w:tr>
      <w:tr w:rsidR="003B1C3E" w:rsidRPr="00F01994" w:rsidTr="001D1757">
        <w:trPr>
          <w:trHeight w:val="307"/>
        </w:trPr>
        <w:tc>
          <w:tcPr>
            <w:tcW w:w="2268" w:type="dxa"/>
          </w:tcPr>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lastRenderedPageBreak/>
              <w:t>Җиңү бәйрәме (День Победы)</w:t>
            </w:r>
          </w:p>
          <w:p w:rsidR="003B1C3E" w:rsidRPr="00966651" w:rsidRDefault="003B1C3E" w:rsidP="001D175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(5</w:t>
            </w:r>
            <w:r w:rsidRPr="00966651">
              <w:rPr>
                <w:rFonts w:ascii="Times New Roman" w:eastAsia="Calibri" w:hAnsi="Times New Roman" w:cs="Times New Roman"/>
                <w:bCs/>
                <w:sz w:val="24"/>
                <w:szCs w:val="24"/>
                <w:lang w:val="tt-RU"/>
              </w:rPr>
              <w:t xml:space="preserve"> ч.)</w:t>
            </w:r>
          </w:p>
        </w:tc>
        <w:tc>
          <w:tcPr>
            <w:tcW w:w="5387" w:type="dxa"/>
            <w:tcBorders>
              <w:bottom w:val="single" w:sz="4" w:space="0" w:color="auto"/>
            </w:tcBorders>
          </w:tcPr>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Изображение в произведениях праздника Дня Победы. Дань погибшим, уважение к ветеранам, рассказы фронтовиков.</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Миннуллин. «Май килә» («Приближается май»).</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Курбан. «Җиңү бәйрәме» («Праздник Победы»).</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М. Маликова. «Һәйкәл янында» («У обелиска»).</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В. Хайруллина. «Билгесез солдат» («Неизвестный солдат»).</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Р. Харис. «Сугыш турында сөйләшә картлар» («Старики рассказывают о войне»).</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Ф. Садриев. «Бабай сугышта булган» («Дед был на войне»).</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М. Закир. «Кара төс ни өчен кирәк?» («Зачем нужен черный цвет»).</w:t>
            </w:r>
          </w:p>
          <w:p w:rsidR="003B1C3E" w:rsidRPr="00966651" w:rsidRDefault="003B1C3E" w:rsidP="001D1757">
            <w:pPr>
              <w:spacing w:after="0" w:line="240" w:lineRule="auto"/>
              <w:rPr>
                <w:rFonts w:ascii="Times New Roman" w:eastAsia="Calibri" w:hAnsi="Times New Roman" w:cs="Times New Roman"/>
                <w:bCs/>
                <w:i/>
                <w:sz w:val="24"/>
                <w:szCs w:val="24"/>
                <w:lang w:val="tt-RU"/>
              </w:rPr>
            </w:pPr>
            <w:r w:rsidRPr="00966651">
              <w:rPr>
                <w:rFonts w:ascii="Times New Roman" w:eastAsia="Calibri" w:hAnsi="Times New Roman" w:cs="Times New Roman"/>
                <w:bCs/>
                <w:i/>
                <w:sz w:val="24"/>
                <w:szCs w:val="24"/>
                <w:lang w:val="tt-RU"/>
              </w:rPr>
              <w:t>Внеклассное чтение:</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Ф. Хусни. «Малай һәм солдат» («Солдат и мальчик»).</w:t>
            </w:r>
          </w:p>
          <w:p w:rsidR="003B1C3E" w:rsidRPr="00966651" w:rsidRDefault="003B1C3E" w:rsidP="001D1757">
            <w:pPr>
              <w:spacing w:after="0" w:line="240" w:lineRule="auto"/>
              <w:rPr>
                <w:rFonts w:ascii="Times New Roman" w:eastAsia="Calibri" w:hAnsi="Times New Roman" w:cs="Times New Roman"/>
                <w:bCs/>
                <w:sz w:val="24"/>
                <w:szCs w:val="24"/>
                <w:lang w:val="tt-RU"/>
              </w:rPr>
            </w:pPr>
            <w:r w:rsidRPr="00966651">
              <w:rPr>
                <w:rFonts w:ascii="Times New Roman" w:eastAsia="Calibri" w:hAnsi="Times New Roman" w:cs="Times New Roman"/>
                <w:bCs/>
                <w:sz w:val="24"/>
                <w:szCs w:val="24"/>
                <w:lang w:val="tt-RU"/>
              </w:rPr>
              <w:t>Повторение пройденного материала</w:t>
            </w:r>
          </w:p>
        </w:tc>
        <w:tc>
          <w:tcPr>
            <w:tcW w:w="7371" w:type="dxa"/>
          </w:tcPr>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Чтение вслух: выразительное чтение.</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Учебный диалог: ответы на вопросы по содержанию прочитанного стихотворения.</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текстом художественного произведения: самостоятельное определение главной мысли произведения, определение средств изображения и выражения чувств героя, нахождение в тексте и понимание значения и роли средств художественной выразительности.</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Словесное рисование по эпизодам и фрагментам прочитанных текстов.</w:t>
            </w:r>
          </w:p>
          <w:p w:rsidR="003B1C3E" w:rsidRPr="00F01994" w:rsidRDefault="003B1C3E" w:rsidP="001D1757">
            <w:pPr>
              <w:spacing w:after="0" w:line="240" w:lineRule="auto"/>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Работа с периодической печатью: перечисление названий одного-двух детских журналов, пересказ их содержания на основе рубрик.</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Внеклассное чтение: выбор книги на основе рекомендованного списка.</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Закрепление пройденного материала: участие в беседе с целью обобщения.</w:t>
            </w:r>
          </w:p>
          <w:p w:rsidR="003B1C3E" w:rsidRPr="00F01994" w:rsidRDefault="003B1C3E" w:rsidP="001D1757">
            <w:pPr>
              <w:spacing w:after="0" w:line="240" w:lineRule="auto"/>
              <w:contextualSpacing/>
              <w:rPr>
                <w:rFonts w:ascii="Times New Roman" w:eastAsia="Calibri" w:hAnsi="Times New Roman" w:cs="Times New Roman"/>
                <w:sz w:val="24"/>
                <w:szCs w:val="24"/>
                <w:lang w:val="tt-RU"/>
              </w:rPr>
            </w:pPr>
            <w:r w:rsidRPr="00F01994">
              <w:rPr>
                <w:rFonts w:ascii="Times New Roman" w:eastAsia="Calibri" w:hAnsi="Times New Roman" w:cs="Times New Roman"/>
                <w:sz w:val="24"/>
                <w:szCs w:val="24"/>
                <w:lang w:val="tt-RU"/>
              </w:rPr>
              <w:t>Проверочная работа: выполнение тестовых заданий</w:t>
            </w:r>
          </w:p>
        </w:tc>
      </w:tr>
    </w:tbl>
    <w:p w:rsidR="003B1C3E" w:rsidRPr="00F01994" w:rsidRDefault="003B1C3E" w:rsidP="003B1C3E">
      <w:pPr>
        <w:spacing w:after="0"/>
        <w:rPr>
          <w:rFonts w:ascii="Times New Roman" w:hAnsi="Times New Roman" w:cs="Times New Roman"/>
          <w:sz w:val="28"/>
          <w:szCs w:val="28"/>
        </w:rPr>
      </w:pPr>
    </w:p>
    <w:p w:rsidR="003B1C3E" w:rsidRPr="001E5683" w:rsidRDefault="003B1C3E" w:rsidP="003B1C3E">
      <w:pPr>
        <w:rPr>
          <w:rFonts w:ascii="Times New Roman" w:hAnsi="Times New Roman" w:cs="Times New Roman"/>
          <w:sz w:val="28"/>
          <w:szCs w:val="28"/>
        </w:rPr>
      </w:pPr>
      <w:r w:rsidRPr="00F01994">
        <w:rPr>
          <w:rFonts w:ascii="Times New Roman" w:hAnsi="Times New Roman" w:cs="Times New Roman"/>
          <w:sz w:val="28"/>
          <w:szCs w:val="28"/>
        </w:rPr>
        <w:br w:type="page"/>
      </w:r>
    </w:p>
    <w:p w:rsidR="00274155" w:rsidRPr="00274155" w:rsidRDefault="00274155" w:rsidP="00274155">
      <w:pPr>
        <w:pStyle w:val="ae"/>
        <w:rPr>
          <w:rFonts w:ascii="Times New Roman" w:hAnsi="Times New Roman" w:cs="Times New Roman"/>
          <w:b/>
          <w:sz w:val="24"/>
          <w:szCs w:val="24"/>
        </w:rPr>
      </w:pPr>
      <w:r w:rsidRPr="00274155">
        <w:rPr>
          <w:rFonts w:ascii="Times New Roman" w:hAnsi="Times New Roman" w:cs="Times New Roman"/>
          <w:sz w:val="24"/>
          <w:szCs w:val="24"/>
        </w:rPr>
        <w:lastRenderedPageBreak/>
        <w:t xml:space="preserve">                                                                                                                                   </w:t>
      </w:r>
      <w:r w:rsidRPr="00274155">
        <w:rPr>
          <w:rFonts w:ascii="Times New Roman" w:hAnsi="Times New Roman" w:cs="Times New Roman"/>
          <w:b/>
          <w:sz w:val="24"/>
          <w:szCs w:val="24"/>
        </w:rPr>
        <w:t>Календарь-тематик план</w:t>
      </w:r>
    </w:p>
    <w:p w:rsidR="00274155" w:rsidRPr="00274155" w:rsidRDefault="00274155" w:rsidP="00274155">
      <w:pPr>
        <w:pStyle w:val="ae"/>
        <w:spacing w:before="10"/>
        <w:rPr>
          <w:rFonts w:ascii="Times New Roman" w:hAnsi="Times New Roman" w:cs="Times New Roman"/>
          <w:sz w:val="24"/>
          <w:szCs w:val="24"/>
        </w:rPr>
      </w:pPr>
    </w:p>
    <w:tbl>
      <w:tblPr>
        <w:tblStyle w:val="TableNormal"/>
        <w:tblW w:w="0" w:type="auto"/>
        <w:tblInd w:w="3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20"/>
        <w:gridCol w:w="390"/>
        <w:gridCol w:w="4932"/>
        <w:gridCol w:w="7088"/>
        <w:gridCol w:w="1137"/>
        <w:gridCol w:w="991"/>
      </w:tblGrid>
      <w:tr w:rsidR="00274155" w:rsidRPr="00274155" w:rsidTr="00A30D52">
        <w:trPr>
          <w:trHeight w:val="550"/>
        </w:trPr>
        <w:tc>
          <w:tcPr>
            <w:tcW w:w="320" w:type="dxa"/>
          </w:tcPr>
          <w:p w:rsidR="00274155" w:rsidRPr="00274155" w:rsidRDefault="00274155" w:rsidP="00A30D52">
            <w:pPr>
              <w:pStyle w:val="TableParagraph"/>
              <w:ind w:left="110" w:right="-44"/>
              <w:rPr>
                <w:rFonts w:ascii="Times New Roman" w:hAnsi="Times New Roman"/>
                <w:sz w:val="24"/>
                <w:szCs w:val="24"/>
              </w:rPr>
            </w:pPr>
            <w:r w:rsidRPr="00274155">
              <w:rPr>
                <w:rFonts w:ascii="Times New Roman" w:hAnsi="Times New Roman"/>
                <w:sz w:val="24"/>
                <w:szCs w:val="24"/>
              </w:rPr>
              <w:t>№</w:t>
            </w:r>
          </w:p>
        </w:tc>
        <w:tc>
          <w:tcPr>
            <w:tcW w:w="5322" w:type="dxa"/>
            <w:gridSpan w:val="2"/>
          </w:tcPr>
          <w:p w:rsidR="00274155" w:rsidRPr="00274155" w:rsidRDefault="00274155" w:rsidP="00A30D52">
            <w:pPr>
              <w:pStyle w:val="TableParagraph"/>
              <w:ind w:left="1898" w:right="1893"/>
              <w:jc w:val="center"/>
              <w:rPr>
                <w:rFonts w:ascii="Times New Roman" w:hAnsi="Times New Roman"/>
                <w:b/>
                <w:sz w:val="24"/>
                <w:szCs w:val="24"/>
              </w:rPr>
            </w:pPr>
            <w:r w:rsidRPr="00274155">
              <w:rPr>
                <w:rFonts w:ascii="Times New Roman" w:hAnsi="Times New Roman"/>
                <w:b/>
                <w:sz w:val="24"/>
                <w:szCs w:val="24"/>
              </w:rPr>
              <w:t>Дәрес темасы</w:t>
            </w:r>
          </w:p>
        </w:tc>
        <w:tc>
          <w:tcPr>
            <w:tcW w:w="7088" w:type="dxa"/>
          </w:tcPr>
          <w:p w:rsidR="00274155" w:rsidRPr="00274155" w:rsidRDefault="00274155" w:rsidP="00A30D52">
            <w:pPr>
              <w:pStyle w:val="TableParagraph"/>
              <w:ind w:left="2115"/>
              <w:rPr>
                <w:rFonts w:ascii="Times New Roman" w:hAnsi="Times New Roman"/>
                <w:b/>
                <w:sz w:val="24"/>
                <w:szCs w:val="24"/>
              </w:rPr>
            </w:pPr>
            <w:r w:rsidRPr="00274155">
              <w:rPr>
                <w:rFonts w:ascii="Times New Roman" w:hAnsi="Times New Roman"/>
                <w:b/>
                <w:sz w:val="24"/>
                <w:szCs w:val="24"/>
              </w:rPr>
              <w:t>Укыту эшчәнлеге төрләре</w:t>
            </w:r>
          </w:p>
        </w:tc>
        <w:tc>
          <w:tcPr>
            <w:tcW w:w="2128" w:type="dxa"/>
            <w:gridSpan w:val="2"/>
          </w:tcPr>
          <w:p w:rsidR="00274155" w:rsidRPr="00274155" w:rsidRDefault="00274155" w:rsidP="00A30D52">
            <w:pPr>
              <w:pStyle w:val="TableParagraph"/>
              <w:ind w:left="777" w:right="777"/>
              <w:jc w:val="center"/>
              <w:rPr>
                <w:rFonts w:ascii="Times New Roman" w:hAnsi="Times New Roman"/>
                <w:b/>
                <w:sz w:val="24"/>
                <w:szCs w:val="24"/>
              </w:rPr>
            </w:pPr>
            <w:r w:rsidRPr="00274155">
              <w:rPr>
                <w:rFonts w:ascii="Times New Roman" w:hAnsi="Times New Roman"/>
                <w:b/>
                <w:sz w:val="24"/>
                <w:szCs w:val="24"/>
              </w:rPr>
              <w:t>Дата</w:t>
            </w:r>
          </w:p>
        </w:tc>
      </w:tr>
      <w:tr w:rsidR="00274155" w:rsidRPr="00274155" w:rsidTr="00A30D52">
        <w:trPr>
          <w:trHeight w:val="555"/>
        </w:trPr>
        <w:tc>
          <w:tcPr>
            <w:tcW w:w="12730" w:type="dxa"/>
            <w:gridSpan w:val="4"/>
          </w:tcPr>
          <w:p w:rsidR="00274155" w:rsidRPr="00274155" w:rsidRDefault="00274155" w:rsidP="00A30D52">
            <w:pPr>
              <w:pStyle w:val="TableParagraph"/>
              <w:spacing w:before="1" w:line="275" w:lineRule="exact"/>
              <w:ind w:left="5187" w:right="5179"/>
              <w:jc w:val="center"/>
              <w:rPr>
                <w:rFonts w:ascii="Times New Roman" w:hAnsi="Times New Roman"/>
                <w:b/>
                <w:sz w:val="24"/>
                <w:szCs w:val="24"/>
                <w:lang w:val="ru-RU"/>
              </w:rPr>
            </w:pPr>
            <w:r w:rsidRPr="00274155">
              <w:rPr>
                <w:rFonts w:ascii="Times New Roman" w:hAnsi="Times New Roman"/>
                <w:b/>
                <w:sz w:val="24"/>
                <w:szCs w:val="24"/>
                <w:lang w:val="ru-RU"/>
              </w:rPr>
              <w:t>1 чирек – 8 сәг.</w:t>
            </w:r>
          </w:p>
          <w:p w:rsidR="00274155" w:rsidRPr="00274155" w:rsidRDefault="00274155" w:rsidP="00A30D52">
            <w:pPr>
              <w:pStyle w:val="TableParagraph"/>
              <w:spacing w:line="259" w:lineRule="exact"/>
              <w:ind w:left="5187" w:right="5180"/>
              <w:jc w:val="center"/>
              <w:rPr>
                <w:rFonts w:ascii="Times New Roman" w:hAnsi="Times New Roman"/>
                <w:b/>
                <w:sz w:val="24"/>
                <w:szCs w:val="24"/>
                <w:lang w:val="ru-RU"/>
              </w:rPr>
            </w:pPr>
            <w:r w:rsidRPr="00274155">
              <w:rPr>
                <w:rFonts w:ascii="Times New Roman" w:hAnsi="Times New Roman"/>
                <w:b/>
                <w:sz w:val="24"/>
                <w:szCs w:val="24"/>
                <w:lang w:val="ru-RU"/>
              </w:rPr>
              <w:t>Әзерлек чоры (4 сәг.)</w:t>
            </w:r>
          </w:p>
        </w:tc>
        <w:tc>
          <w:tcPr>
            <w:tcW w:w="1137" w:type="dxa"/>
          </w:tcPr>
          <w:p w:rsidR="00274155" w:rsidRPr="00274155" w:rsidRDefault="00274155" w:rsidP="00A30D52">
            <w:pPr>
              <w:pStyle w:val="TableParagraph"/>
              <w:spacing w:before="11"/>
              <w:rPr>
                <w:rFonts w:ascii="Times New Roman" w:hAnsi="Times New Roman"/>
                <w:sz w:val="24"/>
                <w:szCs w:val="24"/>
                <w:lang w:val="ru-RU"/>
              </w:rPr>
            </w:pPr>
          </w:p>
          <w:p w:rsidR="00274155" w:rsidRPr="00274155" w:rsidRDefault="00274155" w:rsidP="00A30D52">
            <w:pPr>
              <w:pStyle w:val="TableParagraph"/>
              <w:spacing w:line="259" w:lineRule="exact"/>
              <w:ind w:left="303"/>
              <w:rPr>
                <w:rFonts w:ascii="Times New Roman" w:hAnsi="Times New Roman"/>
                <w:b/>
                <w:sz w:val="24"/>
                <w:szCs w:val="24"/>
              </w:rPr>
            </w:pPr>
            <w:r w:rsidRPr="00274155">
              <w:rPr>
                <w:rFonts w:ascii="Times New Roman" w:hAnsi="Times New Roman"/>
                <w:b/>
                <w:sz w:val="24"/>
                <w:szCs w:val="24"/>
              </w:rPr>
              <w:t>план</w:t>
            </w:r>
          </w:p>
        </w:tc>
        <w:tc>
          <w:tcPr>
            <w:tcW w:w="991" w:type="dxa"/>
          </w:tcPr>
          <w:p w:rsidR="00274155" w:rsidRPr="00274155" w:rsidRDefault="00274155" w:rsidP="00A30D52">
            <w:pPr>
              <w:pStyle w:val="TableParagraph"/>
              <w:spacing w:before="11"/>
              <w:rPr>
                <w:rFonts w:ascii="Times New Roman" w:hAnsi="Times New Roman"/>
                <w:sz w:val="24"/>
                <w:szCs w:val="24"/>
              </w:rPr>
            </w:pPr>
          </w:p>
          <w:p w:rsidR="00274155" w:rsidRPr="00274155" w:rsidRDefault="00274155" w:rsidP="00A30D52">
            <w:pPr>
              <w:pStyle w:val="TableParagraph"/>
              <w:spacing w:line="259" w:lineRule="exact"/>
              <w:ind w:left="221"/>
              <w:rPr>
                <w:rFonts w:ascii="Times New Roman" w:hAnsi="Times New Roman"/>
                <w:b/>
                <w:sz w:val="24"/>
                <w:szCs w:val="24"/>
              </w:rPr>
            </w:pPr>
            <w:r w:rsidRPr="00274155">
              <w:rPr>
                <w:rFonts w:ascii="Times New Roman" w:hAnsi="Times New Roman"/>
                <w:b/>
                <w:sz w:val="24"/>
                <w:szCs w:val="24"/>
              </w:rPr>
              <w:t>факт</w:t>
            </w:r>
          </w:p>
        </w:tc>
      </w:tr>
      <w:tr w:rsidR="00274155" w:rsidRPr="00274155" w:rsidTr="00A30D52">
        <w:trPr>
          <w:trHeight w:val="415"/>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1</w:t>
            </w:r>
          </w:p>
        </w:tc>
        <w:tc>
          <w:tcPr>
            <w:tcW w:w="4932" w:type="dxa"/>
          </w:tcPr>
          <w:p w:rsidR="00274155" w:rsidRPr="00274155" w:rsidRDefault="00274155" w:rsidP="00A30D52">
            <w:pPr>
              <w:pStyle w:val="TableParagraph"/>
              <w:spacing w:before="1"/>
              <w:rPr>
                <w:rFonts w:ascii="Times New Roman" w:hAnsi="Times New Roman"/>
                <w:sz w:val="24"/>
                <w:szCs w:val="24"/>
              </w:rPr>
            </w:pPr>
            <w:r w:rsidRPr="00274155">
              <w:rPr>
                <w:rFonts w:ascii="Times New Roman" w:hAnsi="Times New Roman"/>
                <w:sz w:val="24"/>
                <w:szCs w:val="24"/>
              </w:rPr>
              <w:t>Сөйләм. “Өч кыз”, “Куян кызы” әкиятләре.</w:t>
            </w:r>
          </w:p>
        </w:tc>
        <w:tc>
          <w:tcPr>
            <w:tcW w:w="7088" w:type="dxa"/>
          </w:tcPr>
          <w:p w:rsidR="00274155" w:rsidRPr="00274155" w:rsidRDefault="00274155" w:rsidP="00A30D52">
            <w:pPr>
              <w:pStyle w:val="TableParagraph"/>
              <w:spacing w:before="1"/>
              <w:rPr>
                <w:rFonts w:ascii="Times New Roman" w:hAnsi="Times New Roman"/>
                <w:sz w:val="24"/>
                <w:szCs w:val="24"/>
              </w:rPr>
            </w:pPr>
            <w:r w:rsidRPr="00274155">
              <w:rPr>
                <w:rFonts w:ascii="Times New Roman" w:hAnsi="Times New Roman"/>
                <w:sz w:val="24"/>
                <w:szCs w:val="24"/>
              </w:rPr>
              <w:t>Җөмләләр, сөйләм төзү. Җөмләне график сурәтләү.</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04.09</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489"/>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2</w:t>
            </w:r>
          </w:p>
        </w:tc>
        <w:tc>
          <w:tcPr>
            <w:tcW w:w="4932" w:type="dxa"/>
          </w:tcPr>
          <w:p w:rsidR="00274155" w:rsidRPr="00274155" w:rsidRDefault="00274155" w:rsidP="00A30D52">
            <w:pPr>
              <w:pStyle w:val="TableParagraph"/>
              <w:spacing w:before="1" w:line="242" w:lineRule="auto"/>
              <w:ind w:right="173"/>
              <w:rPr>
                <w:rFonts w:ascii="Times New Roman" w:hAnsi="Times New Roman"/>
                <w:sz w:val="24"/>
                <w:szCs w:val="24"/>
              </w:rPr>
            </w:pPr>
            <w:r w:rsidRPr="00274155">
              <w:rPr>
                <w:rFonts w:ascii="Times New Roman" w:hAnsi="Times New Roman"/>
                <w:sz w:val="24"/>
                <w:szCs w:val="24"/>
              </w:rPr>
              <w:t>Сөйләм. Җөмлә. Текст.Ипи ничек өстәлгә килә.</w:t>
            </w:r>
          </w:p>
        </w:tc>
        <w:tc>
          <w:tcPr>
            <w:tcW w:w="7088" w:type="dxa"/>
          </w:tcPr>
          <w:p w:rsidR="00274155" w:rsidRPr="00274155" w:rsidRDefault="00274155" w:rsidP="00A30D52">
            <w:pPr>
              <w:pStyle w:val="TableParagraph"/>
              <w:spacing w:before="1"/>
              <w:rPr>
                <w:rFonts w:ascii="Times New Roman" w:hAnsi="Times New Roman"/>
                <w:sz w:val="24"/>
                <w:szCs w:val="24"/>
              </w:rPr>
            </w:pPr>
            <w:r w:rsidRPr="00274155">
              <w:rPr>
                <w:rFonts w:ascii="Times New Roman" w:hAnsi="Times New Roman"/>
                <w:sz w:val="24"/>
                <w:szCs w:val="24"/>
              </w:rPr>
              <w:t>Җөмләләр, сөйләм төзү. җөмләне график сурәтләү.</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11.09</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50"/>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3</w:t>
            </w:r>
          </w:p>
        </w:tc>
        <w:tc>
          <w:tcPr>
            <w:tcW w:w="4932" w:type="dxa"/>
          </w:tcPr>
          <w:p w:rsidR="00274155" w:rsidRPr="00274155" w:rsidRDefault="00274155" w:rsidP="00A30D52">
            <w:pPr>
              <w:pStyle w:val="TableParagraph"/>
              <w:spacing w:before="4" w:line="276" w:lineRule="exact"/>
              <w:rPr>
                <w:rFonts w:ascii="Times New Roman" w:hAnsi="Times New Roman"/>
                <w:sz w:val="24"/>
                <w:szCs w:val="24"/>
                <w:lang w:val="tt-RU"/>
              </w:rPr>
            </w:pPr>
            <w:r w:rsidRPr="00274155">
              <w:rPr>
                <w:rFonts w:ascii="Times New Roman" w:hAnsi="Times New Roman"/>
                <w:sz w:val="24"/>
                <w:szCs w:val="24"/>
                <w:lang w:val="ru-RU"/>
              </w:rPr>
              <w:t xml:space="preserve">Текст. “Яшелчә бакчасы”. “Алма бакчасы”. </w:t>
            </w:r>
          </w:p>
          <w:p w:rsidR="00274155" w:rsidRPr="00274155" w:rsidRDefault="00274155" w:rsidP="00A30D52">
            <w:pPr>
              <w:pStyle w:val="TableParagraph"/>
              <w:spacing w:before="4" w:line="276" w:lineRule="exact"/>
              <w:rPr>
                <w:rFonts w:ascii="Times New Roman" w:hAnsi="Times New Roman"/>
                <w:sz w:val="24"/>
                <w:szCs w:val="24"/>
              </w:rPr>
            </w:pPr>
            <w:r w:rsidRPr="00274155">
              <w:rPr>
                <w:rFonts w:ascii="Times New Roman" w:hAnsi="Times New Roman"/>
                <w:sz w:val="24"/>
                <w:szCs w:val="24"/>
              </w:rPr>
              <w:t>“Көз”.</w:t>
            </w:r>
          </w:p>
        </w:tc>
        <w:tc>
          <w:tcPr>
            <w:tcW w:w="7088" w:type="dxa"/>
          </w:tcPr>
          <w:p w:rsidR="00274155" w:rsidRPr="00274155" w:rsidRDefault="00274155" w:rsidP="00A30D52">
            <w:pPr>
              <w:pStyle w:val="TableParagraph"/>
              <w:spacing w:before="4" w:line="276" w:lineRule="exact"/>
              <w:rPr>
                <w:rFonts w:ascii="Times New Roman" w:hAnsi="Times New Roman"/>
                <w:sz w:val="24"/>
                <w:szCs w:val="24"/>
              </w:rPr>
            </w:pPr>
            <w:r w:rsidRPr="00274155">
              <w:rPr>
                <w:rFonts w:ascii="Times New Roman" w:hAnsi="Times New Roman"/>
                <w:sz w:val="24"/>
                <w:szCs w:val="24"/>
              </w:rPr>
              <w:t>Авазлар. Әйтелгән сүздән аерым сузык яки тартык авазны ишетеп, аерып алу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18.09</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49"/>
        </w:trPr>
        <w:tc>
          <w:tcPr>
            <w:tcW w:w="710" w:type="dxa"/>
            <w:gridSpan w:val="2"/>
          </w:tcPr>
          <w:p w:rsidR="00274155" w:rsidRPr="00274155" w:rsidRDefault="00274155" w:rsidP="00A30D52">
            <w:pPr>
              <w:pStyle w:val="TableParagraph"/>
              <w:spacing w:line="271" w:lineRule="exact"/>
              <w:ind w:left="110"/>
              <w:rPr>
                <w:rFonts w:ascii="Times New Roman" w:hAnsi="Times New Roman"/>
                <w:sz w:val="24"/>
                <w:szCs w:val="24"/>
              </w:rPr>
            </w:pPr>
            <w:r w:rsidRPr="00274155">
              <w:rPr>
                <w:rFonts w:ascii="Times New Roman" w:hAnsi="Times New Roman"/>
                <w:sz w:val="24"/>
                <w:szCs w:val="24"/>
              </w:rPr>
              <w:t>4</w:t>
            </w:r>
          </w:p>
        </w:tc>
        <w:tc>
          <w:tcPr>
            <w:tcW w:w="4932" w:type="dxa"/>
          </w:tcPr>
          <w:p w:rsidR="00274155" w:rsidRPr="00274155" w:rsidRDefault="00274155" w:rsidP="00A30D52">
            <w:pPr>
              <w:pStyle w:val="TableParagraph"/>
              <w:spacing w:line="271" w:lineRule="exact"/>
              <w:ind w:left="169"/>
              <w:rPr>
                <w:rFonts w:ascii="Times New Roman" w:hAnsi="Times New Roman"/>
                <w:sz w:val="24"/>
                <w:szCs w:val="24"/>
              </w:rPr>
            </w:pPr>
            <w:r w:rsidRPr="00274155">
              <w:rPr>
                <w:rFonts w:ascii="Times New Roman" w:hAnsi="Times New Roman"/>
                <w:sz w:val="24"/>
                <w:szCs w:val="24"/>
              </w:rPr>
              <w:t>Җөмлә. Текст.</w:t>
            </w:r>
          </w:p>
          <w:p w:rsidR="00274155" w:rsidRPr="00274155" w:rsidRDefault="00274155" w:rsidP="00A30D52">
            <w:pPr>
              <w:pStyle w:val="TableParagraph"/>
              <w:spacing w:before="4" w:line="254" w:lineRule="exact"/>
              <w:rPr>
                <w:rFonts w:ascii="Times New Roman" w:hAnsi="Times New Roman"/>
                <w:sz w:val="24"/>
                <w:szCs w:val="24"/>
              </w:rPr>
            </w:pPr>
            <w:r w:rsidRPr="00274155">
              <w:rPr>
                <w:rFonts w:ascii="Times New Roman" w:hAnsi="Times New Roman"/>
                <w:sz w:val="24"/>
                <w:szCs w:val="24"/>
              </w:rPr>
              <w:t>“Зирәк чәүкә”. “Кыш”. “Җимлек”.</w:t>
            </w:r>
          </w:p>
        </w:tc>
        <w:tc>
          <w:tcPr>
            <w:tcW w:w="7088" w:type="dxa"/>
          </w:tcPr>
          <w:p w:rsidR="00274155" w:rsidRPr="00274155" w:rsidRDefault="00274155" w:rsidP="00A30D52">
            <w:pPr>
              <w:pStyle w:val="TableParagraph"/>
              <w:spacing w:line="271" w:lineRule="exact"/>
              <w:rPr>
                <w:rFonts w:ascii="Times New Roman" w:hAnsi="Times New Roman"/>
                <w:sz w:val="24"/>
                <w:szCs w:val="24"/>
              </w:rPr>
            </w:pPr>
            <w:r w:rsidRPr="00274155">
              <w:rPr>
                <w:rFonts w:ascii="Times New Roman" w:hAnsi="Times New Roman"/>
                <w:sz w:val="24"/>
                <w:szCs w:val="24"/>
              </w:rPr>
              <w:t>Сүздәге авазларның санын һәм эзлеклелеген билгеләү</w:t>
            </w:r>
          </w:p>
        </w:tc>
        <w:tc>
          <w:tcPr>
            <w:tcW w:w="1137" w:type="dxa"/>
          </w:tcPr>
          <w:p w:rsidR="00274155" w:rsidRPr="00274155" w:rsidRDefault="00274155" w:rsidP="00A30D52">
            <w:pPr>
              <w:pStyle w:val="TableParagraph"/>
              <w:spacing w:line="271" w:lineRule="exact"/>
              <w:ind w:left="108"/>
              <w:rPr>
                <w:rFonts w:ascii="Times New Roman" w:hAnsi="Times New Roman"/>
                <w:sz w:val="24"/>
                <w:szCs w:val="24"/>
                <w:lang w:val="tt-RU"/>
              </w:rPr>
            </w:pPr>
            <w:r w:rsidRPr="00274155">
              <w:rPr>
                <w:rFonts w:ascii="Times New Roman" w:hAnsi="Times New Roman"/>
                <w:sz w:val="24"/>
                <w:szCs w:val="24"/>
                <w:lang w:val="tt-RU"/>
              </w:rPr>
              <w:t>25.09</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49"/>
        </w:trPr>
        <w:tc>
          <w:tcPr>
            <w:tcW w:w="14858" w:type="dxa"/>
            <w:gridSpan w:val="6"/>
          </w:tcPr>
          <w:p w:rsidR="00274155" w:rsidRPr="00274155" w:rsidRDefault="00274155" w:rsidP="00A30D52">
            <w:pPr>
              <w:pStyle w:val="TableParagraph"/>
              <w:jc w:val="center"/>
              <w:rPr>
                <w:rFonts w:ascii="Times New Roman" w:hAnsi="Times New Roman"/>
                <w:b/>
                <w:sz w:val="24"/>
                <w:szCs w:val="24"/>
              </w:rPr>
            </w:pPr>
            <w:r w:rsidRPr="00274155">
              <w:rPr>
                <w:rFonts w:ascii="Times New Roman" w:hAnsi="Times New Roman"/>
                <w:b/>
                <w:sz w:val="24"/>
                <w:szCs w:val="24"/>
              </w:rPr>
              <w:t>Төп чор - Әлифба чоры.</w:t>
            </w:r>
          </w:p>
        </w:tc>
      </w:tr>
      <w:tr w:rsidR="00274155" w:rsidRPr="00274155" w:rsidTr="00A30D52">
        <w:trPr>
          <w:trHeight w:val="550"/>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5</w:t>
            </w:r>
          </w:p>
        </w:tc>
        <w:tc>
          <w:tcPr>
            <w:tcW w:w="4932" w:type="dxa"/>
          </w:tcPr>
          <w:p w:rsidR="00274155" w:rsidRPr="00274155" w:rsidRDefault="00274155" w:rsidP="00A30D52">
            <w:pPr>
              <w:pStyle w:val="TableParagraph"/>
              <w:spacing w:line="271" w:lineRule="exact"/>
              <w:rPr>
                <w:rFonts w:ascii="Times New Roman" w:hAnsi="Times New Roman"/>
                <w:sz w:val="24"/>
                <w:szCs w:val="24"/>
                <w:lang w:val="ru-RU"/>
              </w:rPr>
            </w:pPr>
            <w:r w:rsidRPr="00274155">
              <w:rPr>
                <w:rFonts w:ascii="Times New Roman" w:hAnsi="Times New Roman"/>
                <w:sz w:val="24"/>
                <w:szCs w:val="24"/>
                <w:lang w:val="ru-RU"/>
              </w:rPr>
              <w:t>Сузык [а] авазы,А, а хәрефләре. Сузык [ә] авазы,</w:t>
            </w:r>
            <w:r w:rsidRPr="00274155">
              <w:rPr>
                <w:rFonts w:ascii="Times New Roman" w:hAnsi="Times New Roman"/>
                <w:sz w:val="24"/>
                <w:szCs w:val="24"/>
                <w:lang w:val="tt-RU"/>
              </w:rPr>
              <w:t xml:space="preserve"> </w:t>
            </w:r>
            <w:r w:rsidRPr="00274155">
              <w:rPr>
                <w:rFonts w:ascii="Times New Roman" w:hAnsi="Times New Roman"/>
                <w:sz w:val="24"/>
                <w:szCs w:val="24"/>
                <w:lang w:val="ru-RU"/>
              </w:rPr>
              <w:t>Ә, ә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rPr>
            </w:pPr>
            <w:r w:rsidRPr="00274155">
              <w:rPr>
                <w:rFonts w:ascii="Times New Roman" w:hAnsi="Times New Roman"/>
                <w:sz w:val="24"/>
                <w:szCs w:val="24"/>
                <w:lang w:val="ru-RU"/>
              </w:rPr>
              <w:t>Сүздән сузык [а] авазын аерырга өйрәнү. Иҗек- аваз анализы ясау. Сүздән сузык</w:t>
            </w:r>
            <w:r w:rsidRPr="00274155">
              <w:rPr>
                <w:rFonts w:ascii="Times New Roman" w:hAnsi="Times New Roman"/>
                <w:sz w:val="24"/>
                <w:szCs w:val="24"/>
                <w:lang w:val="tt-RU"/>
              </w:rPr>
              <w:t xml:space="preserve"> </w:t>
            </w:r>
            <w:r w:rsidRPr="00274155">
              <w:rPr>
                <w:rFonts w:ascii="Times New Roman" w:hAnsi="Times New Roman"/>
                <w:sz w:val="24"/>
                <w:szCs w:val="24"/>
                <w:lang w:val="ru-RU"/>
              </w:rPr>
              <w:t xml:space="preserve">[ ә] авазын аерырга өйрәнү. </w:t>
            </w:r>
            <w:r w:rsidRPr="00274155">
              <w:rPr>
                <w:rFonts w:ascii="Times New Roman" w:hAnsi="Times New Roman"/>
                <w:sz w:val="24"/>
                <w:szCs w:val="24"/>
              </w:rPr>
              <w:t>Иҗек- аваз анализы ясау.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02.10</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49"/>
        </w:trPr>
        <w:tc>
          <w:tcPr>
            <w:tcW w:w="710" w:type="dxa"/>
            <w:gridSpan w:val="2"/>
          </w:tcPr>
          <w:p w:rsidR="00274155" w:rsidRPr="00274155" w:rsidRDefault="00274155" w:rsidP="00A30D52">
            <w:pPr>
              <w:pStyle w:val="TableParagraph"/>
              <w:spacing w:line="271" w:lineRule="exact"/>
              <w:ind w:left="110"/>
              <w:rPr>
                <w:rFonts w:ascii="Times New Roman" w:hAnsi="Times New Roman"/>
                <w:sz w:val="24"/>
                <w:szCs w:val="24"/>
              </w:rPr>
            </w:pPr>
            <w:r w:rsidRPr="00274155">
              <w:rPr>
                <w:rFonts w:ascii="Times New Roman" w:hAnsi="Times New Roman"/>
                <w:sz w:val="24"/>
                <w:szCs w:val="24"/>
              </w:rPr>
              <w:t>6</w:t>
            </w:r>
          </w:p>
        </w:tc>
        <w:tc>
          <w:tcPr>
            <w:tcW w:w="4932" w:type="dxa"/>
          </w:tcPr>
          <w:p w:rsidR="00274155" w:rsidRPr="00274155" w:rsidRDefault="00274155" w:rsidP="00A30D52">
            <w:pPr>
              <w:pStyle w:val="TableParagraph"/>
              <w:spacing w:before="1"/>
              <w:ind w:right="428"/>
              <w:jc w:val="both"/>
              <w:rPr>
                <w:rFonts w:ascii="Times New Roman" w:hAnsi="Times New Roman"/>
                <w:sz w:val="24"/>
                <w:szCs w:val="24"/>
              </w:rPr>
            </w:pPr>
            <w:r w:rsidRPr="00274155">
              <w:rPr>
                <w:rFonts w:ascii="Times New Roman" w:hAnsi="Times New Roman"/>
                <w:sz w:val="24"/>
                <w:szCs w:val="24"/>
              </w:rPr>
              <w:t>Сузык [ы]авазы,</w:t>
            </w:r>
            <w:r w:rsidRPr="00274155">
              <w:rPr>
                <w:rFonts w:ascii="Times New Roman" w:hAnsi="Times New Roman"/>
                <w:sz w:val="24"/>
                <w:szCs w:val="24"/>
                <w:lang w:val="tt-RU"/>
              </w:rPr>
              <w:t xml:space="preserve"> </w:t>
            </w:r>
            <w:r w:rsidRPr="00274155">
              <w:rPr>
                <w:rFonts w:ascii="Times New Roman" w:hAnsi="Times New Roman"/>
                <w:sz w:val="24"/>
                <w:szCs w:val="24"/>
              </w:rPr>
              <w:t>Ы, ы хәрефләре. Сузык [э]авазы,</w:t>
            </w:r>
            <w:r w:rsidRPr="00274155">
              <w:rPr>
                <w:rFonts w:ascii="Times New Roman" w:hAnsi="Times New Roman"/>
                <w:sz w:val="24"/>
                <w:szCs w:val="24"/>
                <w:lang w:val="tt-RU"/>
              </w:rPr>
              <w:t xml:space="preserve"> </w:t>
            </w:r>
            <w:r w:rsidRPr="00274155">
              <w:rPr>
                <w:rFonts w:ascii="Times New Roman" w:hAnsi="Times New Roman"/>
                <w:sz w:val="24"/>
                <w:szCs w:val="24"/>
              </w:rPr>
              <w:t>Э э , э-е хәрефләре. Сузык [и] авазы, И, и хәрефләре.</w:t>
            </w:r>
          </w:p>
        </w:tc>
        <w:tc>
          <w:tcPr>
            <w:tcW w:w="7088" w:type="dxa"/>
          </w:tcPr>
          <w:p w:rsidR="00274155" w:rsidRPr="00274155" w:rsidRDefault="00274155" w:rsidP="00A30D52">
            <w:pPr>
              <w:pStyle w:val="TableParagraph"/>
              <w:spacing w:before="1" w:line="276" w:lineRule="exact"/>
              <w:rPr>
                <w:rFonts w:ascii="Times New Roman" w:hAnsi="Times New Roman"/>
                <w:sz w:val="24"/>
                <w:szCs w:val="24"/>
                <w:lang w:val="tt-RU"/>
              </w:rPr>
            </w:pPr>
            <w:r w:rsidRPr="00274155">
              <w:rPr>
                <w:rFonts w:ascii="Times New Roman" w:hAnsi="Times New Roman"/>
                <w:sz w:val="24"/>
                <w:szCs w:val="24"/>
              </w:rPr>
              <w:t>Сүздән сузык</w:t>
            </w:r>
            <w:r w:rsidRPr="00274155">
              <w:rPr>
                <w:rFonts w:ascii="Times New Roman" w:hAnsi="Times New Roman"/>
                <w:sz w:val="24"/>
                <w:szCs w:val="24"/>
                <w:lang w:val="tt-RU"/>
              </w:rPr>
              <w:t xml:space="preserve"> </w:t>
            </w:r>
            <w:r w:rsidRPr="00274155">
              <w:rPr>
                <w:rFonts w:ascii="Times New Roman" w:hAnsi="Times New Roman"/>
                <w:sz w:val="24"/>
                <w:szCs w:val="24"/>
              </w:rPr>
              <w:t>[ ы] авазын аерырга өйрәнү. Иҗек- аваз анализы ясау.</w:t>
            </w:r>
            <w:r w:rsidRPr="00274155">
              <w:rPr>
                <w:rFonts w:ascii="Times New Roman" w:hAnsi="Times New Roman"/>
                <w:sz w:val="24"/>
                <w:szCs w:val="24"/>
                <w:lang w:val="tt-RU"/>
              </w:rPr>
              <w:t xml:space="preserve"> Сузык [э] авазы, Э, э хәрефләре белән танышу, өйрәнгән хәрефләр белән уку, Иҗек- аваз анализы ясау. Сүздән сузык [ и] авазын аерырга өйрәнү. Иҗек- аваз анализы ясау.</w:t>
            </w:r>
          </w:p>
        </w:tc>
        <w:tc>
          <w:tcPr>
            <w:tcW w:w="1137" w:type="dxa"/>
          </w:tcPr>
          <w:p w:rsidR="00274155" w:rsidRPr="00274155" w:rsidRDefault="00274155" w:rsidP="00A30D52">
            <w:pPr>
              <w:pStyle w:val="TableParagraph"/>
              <w:spacing w:line="271" w:lineRule="exact"/>
              <w:ind w:left="108"/>
              <w:rPr>
                <w:rFonts w:ascii="Times New Roman" w:hAnsi="Times New Roman"/>
                <w:sz w:val="24"/>
                <w:szCs w:val="24"/>
                <w:lang w:val="tt-RU"/>
              </w:rPr>
            </w:pPr>
            <w:r w:rsidRPr="00274155">
              <w:rPr>
                <w:rFonts w:ascii="Times New Roman" w:hAnsi="Times New Roman"/>
                <w:sz w:val="24"/>
                <w:szCs w:val="24"/>
                <w:lang w:val="tt-RU"/>
              </w:rPr>
              <w:t>09.10</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1145"/>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7</w:t>
            </w:r>
          </w:p>
        </w:tc>
        <w:tc>
          <w:tcPr>
            <w:tcW w:w="4932" w:type="dxa"/>
          </w:tcPr>
          <w:p w:rsidR="00274155" w:rsidRPr="00274155" w:rsidRDefault="00274155" w:rsidP="00A30D52">
            <w:pPr>
              <w:pStyle w:val="TableParagraph"/>
              <w:ind w:right="428"/>
              <w:rPr>
                <w:rFonts w:ascii="Times New Roman" w:hAnsi="Times New Roman"/>
                <w:sz w:val="24"/>
                <w:szCs w:val="24"/>
                <w:lang w:val="ru-RU"/>
              </w:rPr>
            </w:pPr>
            <w:r w:rsidRPr="00274155">
              <w:rPr>
                <w:rFonts w:ascii="Times New Roman" w:hAnsi="Times New Roman"/>
                <w:sz w:val="24"/>
                <w:szCs w:val="24"/>
                <w:lang w:val="ru-RU"/>
              </w:rPr>
              <w:t>Сузык [у] авазы, У, у хәрефләре. Сузык [ү] авазы,</w:t>
            </w:r>
            <w:r w:rsidRPr="00274155">
              <w:rPr>
                <w:rFonts w:ascii="Times New Roman" w:hAnsi="Times New Roman"/>
                <w:sz w:val="24"/>
                <w:szCs w:val="24"/>
                <w:lang w:val="tt-RU"/>
              </w:rPr>
              <w:t xml:space="preserve"> </w:t>
            </w:r>
            <w:r w:rsidRPr="00274155">
              <w:rPr>
                <w:rFonts w:ascii="Times New Roman" w:hAnsi="Times New Roman"/>
                <w:sz w:val="24"/>
                <w:szCs w:val="24"/>
                <w:lang w:val="ru-RU"/>
              </w:rPr>
              <w:t>Ү, ү хәрефләре</w:t>
            </w:r>
          </w:p>
        </w:tc>
        <w:tc>
          <w:tcPr>
            <w:tcW w:w="7088" w:type="dxa"/>
          </w:tcPr>
          <w:p w:rsidR="00274155" w:rsidRPr="00274155" w:rsidRDefault="00274155" w:rsidP="00A30D52">
            <w:pPr>
              <w:pStyle w:val="TableParagraph"/>
              <w:ind w:right="650"/>
              <w:jc w:val="both"/>
              <w:rPr>
                <w:rFonts w:ascii="Times New Roman" w:hAnsi="Times New Roman"/>
                <w:sz w:val="24"/>
                <w:szCs w:val="24"/>
                <w:lang w:val="ru-RU"/>
              </w:rPr>
            </w:pPr>
            <w:r w:rsidRPr="00274155">
              <w:rPr>
                <w:rFonts w:ascii="Times New Roman" w:hAnsi="Times New Roman"/>
                <w:sz w:val="24"/>
                <w:szCs w:val="24"/>
                <w:lang w:val="ru-RU"/>
              </w:rPr>
              <w:t>Сүздән сузык [у] авазын аерырга өйрәнү. Иҗек- аваз анализы ясау, сүзләр уйлап әйтү, җөмлә төзү. Сүздән сузык [ү]авазын аерырга өйрәнү. Иҗек- аваз анализы ясау, сүзләр уйлапәйтү,</w:t>
            </w:r>
          </w:p>
          <w:p w:rsidR="00274155" w:rsidRPr="00274155" w:rsidRDefault="00274155" w:rsidP="00A30D52">
            <w:pPr>
              <w:pStyle w:val="TableParagraph"/>
              <w:rPr>
                <w:rFonts w:ascii="Times New Roman" w:hAnsi="Times New Roman"/>
                <w:sz w:val="24"/>
                <w:szCs w:val="24"/>
              </w:rPr>
            </w:pPr>
            <w:r w:rsidRPr="00274155">
              <w:rPr>
                <w:rFonts w:ascii="Times New Roman" w:hAnsi="Times New Roman"/>
                <w:sz w:val="24"/>
                <w:szCs w:val="24"/>
              </w:rPr>
              <w:t>җөмлә төзү</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16.10</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50"/>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8</w:t>
            </w:r>
          </w:p>
        </w:tc>
        <w:tc>
          <w:tcPr>
            <w:tcW w:w="4932" w:type="dxa"/>
          </w:tcPr>
          <w:p w:rsidR="00274155" w:rsidRPr="00274155" w:rsidRDefault="00274155" w:rsidP="00A30D52">
            <w:pPr>
              <w:pStyle w:val="TableParagraph"/>
              <w:spacing w:before="4" w:line="276" w:lineRule="exact"/>
              <w:ind w:right="428"/>
              <w:rPr>
                <w:rFonts w:ascii="Times New Roman" w:hAnsi="Times New Roman"/>
                <w:sz w:val="24"/>
                <w:szCs w:val="24"/>
                <w:lang w:val="ru-RU"/>
              </w:rPr>
            </w:pPr>
            <w:r w:rsidRPr="00274155">
              <w:rPr>
                <w:rFonts w:ascii="Times New Roman" w:hAnsi="Times New Roman"/>
                <w:sz w:val="24"/>
                <w:szCs w:val="24"/>
                <w:lang w:val="ru-RU"/>
              </w:rPr>
              <w:t>Сузык [о] авазы, О, о хәрефләре. Сузык [ө] авазы, Ө, ө хәрефләре</w:t>
            </w:r>
          </w:p>
        </w:tc>
        <w:tc>
          <w:tcPr>
            <w:tcW w:w="7088" w:type="dxa"/>
          </w:tcPr>
          <w:p w:rsidR="00274155" w:rsidRPr="00274155" w:rsidRDefault="00274155" w:rsidP="00A30D52">
            <w:pPr>
              <w:pStyle w:val="TableParagraph"/>
              <w:spacing w:before="4" w:line="276" w:lineRule="exact"/>
              <w:ind w:right="566"/>
              <w:rPr>
                <w:rFonts w:ascii="Times New Roman" w:hAnsi="Times New Roman"/>
                <w:sz w:val="24"/>
                <w:szCs w:val="24"/>
                <w:lang w:val="ru-RU"/>
              </w:rPr>
            </w:pPr>
            <w:r w:rsidRPr="00274155">
              <w:rPr>
                <w:rFonts w:ascii="Times New Roman" w:hAnsi="Times New Roman"/>
                <w:sz w:val="24"/>
                <w:szCs w:val="24"/>
                <w:lang w:val="ru-RU"/>
              </w:rPr>
              <w:t>Сузык [о] авазы, О, о хәрефләре белән танышу, О хәрефе сүзнең беренче иҗе-гендә генә килүен аңлау. Сузык [ө] авазы, Ө,ө хәрефләре белән танышу, Ө хәрефе сүзнең беренче иҗегендә генә килүен аңлау.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23.10</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621"/>
        </w:trPr>
        <w:tc>
          <w:tcPr>
            <w:tcW w:w="710" w:type="dxa"/>
            <w:gridSpan w:val="2"/>
          </w:tcPr>
          <w:p w:rsidR="00274155" w:rsidRPr="00274155" w:rsidRDefault="00274155" w:rsidP="00A30D52">
            <w:pPr>
              <w:pStyle w:val="TableParagraph"/>
              <w:spacing w:line="271" w:lineRule="exact"/>
              <w:ind w:left="110"/>
              <w:rPr>
                <w:rFonts w:ascii="Times New Roman" w:hAnsi="Times New Roman"/>
                <w:sz w:val="24"/>
                <w:szCs w:val="24"/>
              </w:rPr>
            </w:pPr>
            <w:r w:rsidRPr="00274155">
              <w:rPr>
                <w:rFonts w:ascii="Times New Roman" w:hAnsi="Times New Roman"/>
                <w:sz w:val="24"/>
                <w:szCs w:val="24"/>
              </w:rPr>
              <w:t>9</w:t>
            </w:r>
          </w:p>
        </w:tc>
        <w:tc>
          <w:tcPr>
            <w:tcW w:w="4932" w:type="dxa"/>
          </w:tcPr>
          <w:p w:rsidR="00274155" w:rsidRPr="00274155" w:rsidRDefault="00274155" w:rsidP="00A30D52">
            <w:pPr>
              <w:pStyle w:val="TableParagraph"/>
              <w:spacing w:line="254" w:lineRule="exact"/>
              <w:rPr>
                <w:rFonts w:ascii="Times New Roman" w:hAnsi="Times New Roman"/>
                <w:sz w:val="24"/>
                <w:szCs w:val="24"/>
                <w:lang w:val="ru-RU"/>
              </w:rPr>
            </w:pPr>
            <w:r w:rsidRPr="00274155">
              <w:rPr>
                <w:rFonts w:ascii="Times New Roman" w:hAnsi="Times New Roman"/>
                <w:sz w:val="24"/>
                <w:szCs w:val="24"/>
                <w:lang w:val="ru-RU"/>
              </w:rPr>
              <w:t>Тартык [н] авазы, Н, н хәрефләре. Тартык [л] авазы, Л, л хәрефләре.</w:t>
            </w:r>
          </w:p>
        </w:tc>
        <w:tc>
          <w:tcPr>
            <w:tcW w:w="7088" w:type="dxa"/>
          </w:tcPr>
          <w:p w:rsidR="00274155" w:rsidRPr="00274155" w:rsidRDefault="00274155" w:rsidP="00A30D52">
            <w:pPr>
              <w:pStyle w:val="TableParagraph"/>
              <w:spacing w:line="254" w:lineRule="exact"/>
              <w:jc w:val="both"/>
              <w:rPr>
                <w:rFonts w:ascii="Times New Roman" w:hAnsi="Times New Roman"/>
                <w:sz w:val="24"/>
                <w:szCs w:val="24"/>
                <w:lang w:val="ru-RU"/>
              </w:rPr>
            </w:pPr>
            <w:r w:rsidRPr="00274155">
              <w:rPr>
                <w:rFonts w:ascii="Times New Roman" w:hAnsi="Times New Roman"/>
                <w:sz w:val="24"/>
                <w:szCs w:val="24"/>
                <w:lang w:val="ru-RU"/>
              </w:rPr>
              <w:t>Яңа аваз, хәреф белән танышу, өйрәнгән хәрефләр белән кушып уку</w:t>
            </w:r>
          </w:p>
        </w:tc>
        <w:tc>
          <w:tcPr>
            <w:tcW w:w="1137" w:type="dxa"/>
          </w:tcPr>
          <w:p w:rsidR="00274155" w:rsidRPr="00274155" w:rsidRDefault="00274155" w:rsidP="00A30D52">
            <w:pPr>
              <w:pStyle w:val="TableParagraph"/>
              <w:spacing w:line="271" w:lineRule="exact"/>
              <w:ind w:left="108"/>
              <w:rPr>
                <w:rFonts w:ascii="Times New Roman" w:hAnsi="Times New Roman"/>
                <w:sz w:val="24"/>
                <w:szCs w:val="24"/>
                <w:lang w:val="tt-RU"/>
              </w:rPr>
            </w:pPr>
            <w:r w:rsidRPr="00274155">
              <w:rPr>
                <w:rFonts w:ascii="Times New Roman" w:hAnsi="Times New Roman"/>
                <w:sz w:val="24"/>
                <w:szCs w:val="24"/>
                <w:lang w:val="tt-RU"/>
              </w:rPr>
              <w:t>13.11</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90"/>
        </w:trPr>
        <w:tc>
          <w:tcPr>
            <w:tcW w:w="710" w:type="dxa"/>
            <w:gridSpan w:val="2"/>
          </w:tcPr>
          <w:p w:rsidR="00274155" w:rsidRPr="00274155" w:rsidRDefault="00274155" w:rsidP="00A30D52">
            <w:pPr>
              <w:pStyle w:val="TableParagraph"/>
              <w:spacing w:before="11"/>
              <w:rPr>
                <w:rFonts w:ascii="Times New Roman" w:hAnsi="Times New Roman"/>
                <w:sz w:val="24"/>
                <w:szCs w:val="24"/>
              </w:rPr>
            </w:pPr>
          </w:p>
          <w:p w:rsidR="00274155" w:rsidRPr="00274155" w:rsidRDefault="00274155" w:rsidP="00A30D52">
            <w:pPr>
              <w:pStyle w:val="TableParagraph"/>
              <w:ind w:left="110"/>
              <w:rPr>
                <w:rFonts w:ascii="Times New Roman" w:hAnsi="Times New Roman"/>
                <w:sz w:val="24"/>
                <w:szCs w:val="24"/>
              </w:rPr>
            </w:pPr>
            <w:r w:rsidRPr="00274155">
              <w:rPr>
                <w:rFonts w:ascii="Times New Roman" w:hAnsi="Times New Roman"/>
                <w:sz w:val="24"/>
                <w:szCs w:val="24"/>
              </w:rPr>
              <w:t>10</w:t>
            </w:r>
          </w:p>
        </w:tc>
        <w:tc>
          <w:tcPr>
            <w:tcW w:w="4932" w:type="dxa"/>
          </w:tcPr>
          <w:p w:rsidR="00274155" w:rsidRPr="00274155" w:rsidRDefault="00274155" w:rsidP="00A30D52">
            <w:pPr>
              <w:pStyle w:val="TableParagraph"/>
              <w:spacing w:before="1"/>
              <w:ind w:right="287" w:firstLine="60"/>
              <w:rPr>
                <w:rFonts w:ascii="Times New Roman" w:hAnsi="Times New Roman"/>
                <w:sz w:val="24"/>
                <w:szCs w:val="24"/>
              </w:rPr>
            </w:pPr>
            <w:r w:rsidRPr="00274155">
              <w:rPr>
                <w:rFonts w:ascii="Times New Roman" w:hAnsi="Times New Roman"/>
                <w:sz w:val="24"/>
                <w:szCs w:val="24"/>
              </w:rPr>
              <w:t>Тартык [м] авазы, М, м хәрефләре</w:t>
            </w:r>
            <w:r w:rsidRPr="00274155">
              <w:rPr>
                <w:rFonts w:ascii="Times New Roman" w:hAnsi="Times New Roman"/>
                <w:sz w:val="24"/>
                <w:szCs w:val="24"/>
                <w:lang w:val="tt-RU"/>
              </w:rPr>
              <w:t>.</w:t>
            </w:r>
            <w:r w:rsidRPr="00274155">
              <w:rPr>
                <w:rFonts w:ascii="Times New Roman" w:hAnsi="Times New Roman"/>
                <w:sz w:val="24"/>
                <w:szCs w:val="24"/>
              </w:rPr>
              <w:t xml:space="preserve"> Тартык [р] авазы, Р, р хәрефләре.</w:t>
            </w:r>
          </w:p>
        </w:tc>
        <w:tc>
          <w:tcPr>
            <w:tcW w:w="7088" w:type="dxa"/>
          </w:tcPr>
          <w:p w:rsidR="00274155" w:rsidRPr="00274155" w:rsidRDefault="00274155" w:rsidP="00A30D52">
            <w:pPr>
              <w:pStyle w:val="TableParagraph"/>
              <w:spacing w:before="1"/>
              <w:ind w:firstLine="60"/>
              <w:rPr>
                <w:rFonts w:ascii="Times New Roman" w:hAnsi="Times New Roman"/>
                <w:sz w:val="24"/>
                <w:szCs w:val="24"/>
              </w:rPr>
            </w:pPr>
            <w:r w:rsidRPr="00274155">
              <w:rPr>
                <w:rFonts w:ascii="Times New Roman" w:hAnsi="Times New Roman"/>
                <w:sz w:val="24"/>
                <w:szCs w:val="24"/>
              </w:rPr>
              <w:t>Борын аваз хәрефе белән танышу, сөйләм төзү, уку</w:t>
            </w:r>
            <w:r w:rsidRPr="00274155">
              <w:rPr>
                <w:rFonts w:ascii="Times New Roman" w:hAnsi="Times New Roman"/>
                <w:sz w:val="24"/>
                <w:szCs w:val="24"/>
                <w:lang w:val="tt-RU"/>
              </w:rPr>
              <w:t>.</w:t>
            </w:r>
            <w:r w:rsidRPr="00274155">
              <w:rPr>
                <w:rFonts w:ascii="Times New Roman" w:hAnsi="Times New Roman"/>
                <w:sz w:val="24"/>
                <w:szCs w:val="24"/>
              </w:rPr>
              <w:t xml:space="preserve"> Яңа аваз, хәреф белән танышу, өйрәнгән хәрефләр белән уку, калын, нечкә әйтелешле сүзләр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20.11</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50"/>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11</w:t>
            </w:r>
          </w:p>
        </w:tc>
        <w:tc>
          <w:tcPr>
            <w:tcW w:w="4932" w:type="dxa"/>
          </w:tcPr>
          <w:p w:rsidR="00274155" w:rsidRPr="00274155" w:rsidRDefault="00274155" w:rsidP="00A30D52">
            <w:pPr>
              <w:pStyle w:val="TableParagraph"/>
              <w:spacing w:before="4" w:line="276" w:lineRule="exact"/>
              <w:ind w:right="428"/>
              <w:rPr>
                <w:rFonts w:ascii="Times New Roman" w:hAnsi="Times New Roman"/>
                <w:sz w:val="24"/>
                <w:szCs w:val="24"/>
                <w:lang w:val="ru-RU"/>
              </w:rPr>
            </w:pPr>
            <w:r w:rsidRPr="00274155">
              <w:rPr>
                <w:rFonts w:ascii="Times New Roman" w:hAnsi="Times New Roman"/>
                <w:sz w:val="24"/>
                <w:szCs w:val="24"/>
                <w:lang w:val="ru-RU"/>
              </w:rPr>
              <w:t>Сузыктан соң килгән [й] авазы. Тартык [ң] авазы, ң хәрефе</w:t>
            </w:r>
          </w:p>
        </w:tc>
        <w:tc>
          <w:tcPr>
            <w:tcW w:w="7088" w:type="dxa"/>
          </w:tcPr>
          <w:p w:rsidR="00274155" w:rsidRPr="00274155" w:rsidRDefault="00274155" w:rsidP="00A30D52">
            <w:pPr>
              <w:pStyle w:val="TableParagraph"/>
              <w:spacing w:before="4" w:line="276" w:lineRule="exact"/>
              <w:rPr>
                <w:rFonts w:ascii="Times New Roman" w:hAnsi="Times New Roman"/>
                <w:sz w:val="24"/>
                <w:szCs w:val="24"/>
                <w:lang w:val="ru-RU"/>
              </w:rPr>
            </w:pPr>
            <w:r w:rsidRPr="00274155">
              <w:rPr>
                <w:rFonts w:ascii="Times New Roman" w:hAnsi="Times New Roman"/>
                <w:sz w:val="24"/>
                <w:szCs w:val="24"/>
                <w:lang w:val="ru-RU"/>
              </w:rPr>
              <w:t>Яңа аваз, хәреф белән танышу, өйрәнгән хәрефләр белән кушылма ясап уку, табышмак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27.11</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699"/>
        </w:trPr>
        <w:tc>
          <w:tcPr>
            <w:tcW w:w="710" w:type="dxa"/>
            <w:gridSpan w:val="2"/>
          </w:tcPr>
          <w:p w:rsidR="00274155" w:rsidRPr="00274155" w:rsidRDefault="00274155" w:rsidP="00A30D52">
            <w:pPr>
              <w:pStyle w:val="TableParagraph"/>
              <w:spacing w:line="271" w:lineRule="exact"/>
              <w:ind w:left="110"/>
              <w:rPr>
                <w:rFonts w:ascii="Times New Roman" w:hAnsi="Times New Roman"/>
                <w:sz w:val="24"/>
                <w:szCs w:val="24"/>
              </w:rPr>
            </w:pPr>
            <w:r w:rsidRPr="00274155">
              <w:rPr>
                <w:rFonts w:ascii="Times New Roman" w:hAnsi="Times New Roman"/>
                <w:sz w:val="24"/>
                <w:szCs w:val="24"/>
              </w:rPr>
              <w:t>12</w:t>
            </w:r>
          </w:p>
        </w:tc>
        <w:tc>
          <w:tcPr>
            <w:tcW w:w="4932" w:type="dxa"/>
          </w:tcPr>
          <w:p w:rsidR="00274155" w:rsidRPr="00274155" w:rsidRDefault="00274155" w:rsidP="00A30D52">
            <w:pPr>
              <w:pStyle w:val="TableParagraph"/>
              <w:spacing w:line="271" w:lineRule="exact"/>
              <w:rPr>
                <w:rFonts w:ascii="Times New Roman" w:hAnsi="Times New Roman"/>
                <w:sz w:val="24"/>
                <w:szCs w:val="24"/>
                <w:lang w:val="ru-RU"/>
              </w:rPr>
            </w:pPr>
            <w:r w:rsidRPr="00274155">
              <w:rPr>
                <w:rFonts w:ascii="Times New Roman" w:hAnsi="Times New Roman"/>
                <w:sz w:val="24"/>
                <w:szCs w:val="24"/>
                <w:lang w:val="ru-RU"/>
              </w:rPr>
              <w:t>Сузык [йа,йә]авазлары.</w:t>
            </w:r>
            <w:r w:rsidRPr="00274155">
              <w:rPr>
                <w:rFonts w:ascii="Times New Roman" w:hAnsi="Times New Roman"/>
                <w:sz w:val="24"/>
                <w:szCs w:val="24"/>
                <w:lang w:val="tt-RU"/>
              </w:rPr>
              <w:t xml:space="preserve"> </w:t>
            </w:r>
            <w:r w:rsidRPr="00274155">
              <w:rPr>
                <w:rFonts w:ascii="Times New Roman" w:hAnsi="Times New Roman"/>
                <w:sz w:val="24"/>
                <w:szCs w:val="24"/>
                <w:lang w:val="ru-RU"/>
              </w:rPr>
              <w:t>Я, яхәрефләре. Сузык [йу,йү] авазлары һәм Ю,ю хәрефләре.</w:t>
            </w:r>
          </w:p>
        </w:tc>
        <w:tc>
          <w:tcPr>
            <w:tcW w:w="7088" w:type="dxa"/>
          </w:tcPr>
          <w:p w:rsidR="00274155" w:rsidRPr="00274155" w:rsidRDefault="00274155" w:rsidP="00A30D52">
            <w:pPr>
              <w:pStyle w:val="TableParagraph"/>
              <w:ind w:right="304"/>
              <w:rPr>
                <w:rFonts w:ascii="Times New Roman" w:hAnsi="Times New Roman"/>
                <w:sz w:val="24"/>
                <w:szCs w:val="24"/>
                <w:lang w:val="ru-RU"/>
              </w:rPr>
            </w:pPr>
            <w:r w:rsidRPr="00274155">
              <w:rPr>
                <w:rFonts w:ascii="Times New Roman" w:hAnsi="Times New Roman"/>
                <w:sz w:val="24"/>
                <w:szCs w:val="24"/>
                <w:lang w:val="ru-RU"/>
              </w:rPr>
              <w:t>Ике авазга ия хәреф белән танышу, калын, нечкә әйтелеше белән танышу, өйрән-гән хәрефләр белән уку.</w:t>
            </w:r>
          </w:p>
        </w:tc>
        <w:tc>
          <w:tcPr>
            <w:tcW w:w="1137" w:type="dxa"/>
          </w:tcPr>
          <w:p w:rsidR="00274155" w:rsidRPr="00274155" w:rsidRDefault="00274155" w:rsidP="00A30D52">
            <w:pPr>
              <w:pStyle w:val="TableParagraph"/>
              <w:spacing w:line="271" w:lineRule="exact"/>
              <w:ind w:left="108"/>
              <w:rPr>
                <w:rFonts w:ascii="Times New Roman" w:hAnsi="Times New Roman"/>
                <w:sz w:val="24"/>
                <w:szCs w:val="24"/>
                <w:lang w:val="tt-RU"/>
              </w:rPr>
            </w:pPr>
            <w:r w:rsidRPr="00274155">
              <w:rPr>
                <w:rFonts w:ascii="Times New Roman" w:hAnsi="Times New Roman"/>
                <w:sz w:val="24"/>
                <w:szCs w:val="24"/>
                <w:lang w:val="tt-RU"/>
              </w:rPr>
              <w:t>04.12</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13</w:t>
            </w:r>
          </w:p>
        </w:tc>
        <w:tc>
          <w:tcPr>
            <w:tcW w:w="4932" w:type="dxa"/>
          </w:tcPr>
          <w:p w:rsidR="00274155" w:rsidRPr="00274155" w:rsidRDefault="00274155" w:rsidP="00A30D52">
            <w:pPr>
              <w:pStyle w:val="TableParagraph"/>
              <w:spacing w:before="1" w:line="244" w:lineRule="auto"/>
              <w:ind w:right="287"/>
              <w:rPr>
                <w:rFonts w:ascii="Times New Roman" w:hAnsi="Times New Roman"/>
                <w:sz w:val="24"/>
                <w:szCs w:val="24"/>
              </w:rPr>
            </w:pPr>
            <w:r w:rsidRPr="00274155">
              <w:rPr>
                <w:rFonts w:ascii="Times New Roman" w:hAnsi="Times New Roman"/>
                <w:sz w:val="24"/>
                <w:szCs w:val="24"/>
              </w:rPr>
              <w:t>Сузык е хәрефенең [йы] [йэ] авазларын белдерүе.</w:t>
            </w:r>
          </w:p>
        </w:tc>
        <w:tc>
          <w:tcPr>
            <w:tcW w:w="7088" w:type="dxa"/>
          </w:tcPr>
          <w:p w:rsidR="00274155" w:rsidRPr="00274155" w:rsidRDefault="00274155" w:rsidP="00A30D52">
            <w:pPr>
              <w:pStyle w:val="TableParagraph"/>
              <w:spacing w:before="1" w:line="244" w:lineRule="auto"/>
              <w:rPr>
                <w:rFonts w:ascii="Times New Roman" w:hAnsi="Times New Roman"/>
                <w:sz w:val="24"/>
                <w:szCs w:val="24"/>
              </w:rPr>
            </w:pPr>
            <w:r w:rsidRPr="00274155">
              <w:rPr>
                <w:rFonts w:ascii="Times New Roman" w:hAnsi="Times New Roman"/>
                <w:sz w:val="24"/>
                <w:szCs w:val="24"/>
              </w:rPr>
              <w:t>Ике авазга ия хәреф белән танышу, калын, нечкә әйтелеше белән танышу.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11.12</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14</w:t>
            </w:r>
          </w:p>
        </w:tc>
        <w:tc>
          <w:tcPr>
            <w:tcW w:w="4932" w:type="dxa"/>
          </w:tcPr>
          <w:p w:rsidR="00274155" w:rsidRPr="00274155" w:rsidRDefault="00274155" w:rsidP="00A30D52">
            <w:pPr>
              <w:pStyle w:val="TableParagraph"/>
              <w:spacing w:before="1" w:line="244" w:lineRule="auto"/>
              <w:ind w:right="287"/>
              <w:rPr>
                <w:rFonts w:ascii="Times New Roman" w:hAnsi="Times New Roman"/>
                <w:sz w:val="24"/>
                <w:szCs w:val="24"/>
              </w:rPr>
            </w:pPr>
            <w:r w:rsidRPr="00274155">
              <w:rPr>
                <w:rFonts w:ascii="Times New Roman" w:hAnsi="Times New Roman"/>
                <w:sz w:val="24"/>
                <w:szCs w:val="24"/>
              </w:rPr>
              <w:t>Тартык [д] авазы,</w:t>
            </w:r>
            <w:r w:rsidRPr="00274155">
              <w:rPr>
                <w:rFonts w:ascii="Times New Roman" w:hAnsi="Times New Roman"/>
                <w:sz w:val="24"/>
                <w:szCs w:val="24"/>
                <w:lang w:val="tt-RU"/>
              </w:rPr>
              <w:t xml:space="preserve"> </w:t>
            </w:r>
            <w:r w:rsidRPr="00274155">
              <w:rPr>
                <w:rFonts w:ascii="Times New Roman" w:hAnsi="Times New Roman"/>
                <w:sz w:val="24"/>
                <w:szCs w:val="24"/>
              </w:rPr>
              <w:t>Д, д хәрефләре. Тартык [т]авазы, Т, т</w:t>
            </w:r>
            <w:r w:rsidRPr="00274155">
              <w:rPr>
                <w:rFonts w:ascii="Times New Roman" w:hAnsi="Times New Roman"/>
                <w:sz w:val="24"/>
                <w:szCs w:val="24"/>
                <w:lang w:val="tt-RU"/>
              </w:rPr>
              <w:t xml:space="preserve"> </w:t>
            </w:r>
            <w:r w:rsidRPr="00274155">
              <w:rPr>
                <w:rFonts w:ascii="Times New Roman" w:hAnsi="Times New Roman"/>
                <w:sz w:val="24"/>
                <w:szCs w:val="24"/>
              </w:rPr>
              <w:t>хәрефләре</w:t>
            </w:r>
          </w:p>
        </w:tc>
        <w:tc>
          <w:tcPr>
            <w:tcW w:w="7088" w:type="dxa"/>
          </w:tcPr>
          <w:p w:rsidR="00274155" w:rsidRPr="00274155" w:rsidRDefault="00274155" w:rsidP="00A30D52">
            <w:pPr>
              <w:pStyle w:val="TableParagraph"/>
              <w:spacing w:before="1" w:line="244" w:lineRule="auto"/>
              <w:rPr>
                <w:rFonts w:ascii="Times New Roman" w:hAnsi="Times New Roman"/>
                <w:sz w:val="24"/>
                <w:szCs w:val="24"/>
                <w:lang w:val="tt-RU"/>
              </w:rPr>
            </w:pPr>
            <w:r w:rsidRPr="00274155">
              <w:rPr>
                <w:rFonts w:ascii="Times New Roman" w:hAnsi="Times New Roman"/>
                <w:sz w:val="24"/>
                <w:szCs w:val="24"/>
              </w:rPr>
              <w:t>Иҗек- аваз анализы ясау, сүзләрнең әйтелешен һәм язылышын чагыштыру.</w:t>
            </w:r>
            <w:r w:rsidRPr="00274155">
              <w:rPr>
                <w:rFonts w:ascii="Times New Roman" w:hAnsi="Times New Roman"/>
                <w:sz w:val="24"/>
                <w:szCs w:val="24"/>
                <w:lang w:val="tt-RU"/>
              </w:rPr>
              <w:t xml:space="preserve"> Яңа аваз, хәреф белән танышу, өйрәнгән хәрефләр белән кушып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18.12</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15</w:t>
            </w:r>
          </w:p>
        </w:tc>
        <w:tc>
          <w:tcPr>
            <w:tcW w:w="4932" w:type="dxa"/>
          </w:tcPr>
          <w:p w:rsidR="00274155" w:rsidRPr="00274155" w:rsidRDefault="00274155" w:rsidP="00A30D52">
            <w:pPr>
              <w:pStyle w:val="TableParagraph"/>
              <w:spacing w:before="1" w:line="244" w:lineRule="auto"/>
              <w:ind w:right="287"/>
              <w:rPr>
                <w:rFonts w:ascii="Times New Roman" w:hAnsi="Times New Roman"/>
                <w:sz w:val="24"/>
                <w:szCs w:val="24"/>
                <w:lang w:val="ru-RU"/>
              </w:rPr>
            </w:pPr>
            <w:r w:rsidRPr="00274155">
              <w:rPr>
                <w:rFonts w:ascii="Times New Roman" w:hAnsi="Times New Roman"/>
                <w:sz w:val="24"/>
                <w:szCs w:val="24"/>
              </w:rPr>
              <w:t xml:space="preserve">Тартык [з] авазы, З, з хәрефләре. </w:t>
            </w:r>
            <w:r w:rsidRPr="00274155">
              <w:rPr>
                <w:rFonts w:ascii="Times New Roman" w:hAnsi="Times New Roman"/>
                <w:sz w:val="24"/>
                <w:szCs w:val="24"/>
                <w:lang w:val="ru-RU"/>
              </w:rPr>
              <w:t>Тартык [с] авазы, С, с хәрефләре.</w:t>
            </w:r>
          </w:p>
        </w:tc>
        <w:tc>
          <w:tcPr>
            <w:tcW w:w="7088" w:type="dxa"/>
          </w:tcPr>
          <w:p w:rsidR="00274155" w:rsidRPr="00274155" w:rsidRDefault="00274155" w:rsidP="00A30D52">
            <w:pPr>
              <w:pStyle w:val="TableParagraph"/>
              <w:spacing w:before="1" w:line="244" w:lineRule="auto"/>
              <w:rPr>
                <w:rFonts w:ascii="Times New Roman" w:hAnsi="Times New Roman"/>
                <w:sz w:val="24"/>
                <w:szCs w:val="24"/>
                <w:lang w:val="ru-RU"/>
              </w:rPr>
            </w:pPr>
            <w:r w:rsidRPr="00274155">
              <w:rPr>
                <w:rFonts w:ascii="Times New Roman" w:hAnsi="Times New Roman"/>
                <w:sz w:val="24"/>
                <w:szCs w:val="24"/>
                <w:lang w:val="ru-RU"/>
              </w:rPr>
              <w:t>Иҗек- аваз анализы ясау, сүзләрнең әйтелешен һәм язылышын чагыштыру,з һәм с ның әйтелешен чагыштыру</w:t>
            </w:r>
            <w:r w:rsidRPr="00274155">
              <w:rPr>
                <w:rFonts w:ascii="Times New Roman" w:hAnsi="Times New Roman"/>
                <w:sz w:val="24"/>
                <w:szCs w:val="24"/>
                <w:lang w:val="tt-RU"/>
              </w:rPr>
              <w:t>.</w:t>
            </w:r>
            <w:r w:rsidRPr="00274155">
              <w:rPr>
                <w:rFonts w:ascii="Times New Roman" w:hAnsi="Times New Roman"/>
                <w:sz w:val="24"/>
                <w:szCs w:val="24"/>
                <w:lang w:val="ru-RU"/>
              </w:rPr>
              <w:t xml:space="preserve"> Яңа аваз, хәреф белән танышу, өйрәнгән хәрефләр белән кушып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25.12</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16</w:t>
            </w:r>
          </w:p>
        </w:tc>
        <w:tc>
          <w:tcPr>
            <w:tcW w:w="4932" w:type="dxa"/>
          </w:tcPr>
          <w:p w:rsidR="00274155" w:rsidRPr="00274155" w:rsidRDefault="00274155" w:rsidP="00A30D52">
            <w:pPr>
              <w:pStyle w:val="TableParagraph"/>
              <w:spacing w:before="1" w:line="244" w:lineRule="auto"/>
              <w:ind w:right="287"/>
              <w:rPr>
                <w:rFonts w:ascii="Times New Roman" w:hAnsi="Times New Roman"/>
                <w:sz w:val="24"/>
                <w:szCs w:val="24"/>
                <w:lang w:val="ru-RU"/>
              </w:rPr>
            </w:pPr>
            <w:r w:rsidRPr="00274155">
              <w:rPr>
                <w:rFonts w:ascii="Times New Roman" w:hAnsi="Times New Roman"/>
                <w:sz w:val="24"/>
                <w:szCs w:val="24"/>
                <w:lang w:val="ru-RU"/>
              </w:rPr>
              <w:t>Тартык [г], [г] авазы, Г, г хәрефләре. Тартык [к], [к] авазлары, К, к хәрефләре.</w:t>
            </w:r>
          </w:p>
        </w:tc>
        <w:tc>
          <w:tcPr>
            <w:tcW w:w="7088" w:type="dxa"/>
          </w:tcPr>
          <w:p w:rsidR="00274155" w:rsidRPr="00274155" w:rsidRDefault="00274155" w:rsidP="00A30D52">
            <w:pPr>
              <w:pStyle w:val="TableParagraph"/>
              <w:spacing w:before="1" w:line="244" w:lineRule="auto"/>
              <w:rPr>
                <w:rFonts w:ascii="Times New Roman" w:hAnsi="Times New Roman"/>
                <w:sz w:val="24"/>
                <w:szCs w:val="24"/>
                <w:lang w:val="ru-RU"/>
              </w:rPr>
            </w:pPr>
            <w:r w:rsidRPr="00274155">
              <w:rPr>
                <w:rFonts w:ascii="Times New Roman" w:hAnsi="Times New Roman"/>
                <w:sz w:val="24"/>
                <w:szCs w:val="24"/>
                <w:lang w:val="ru-RU"/>
              </w:rPr>
              <w:t>Иҗек-аваз анализы ясау, сүзләрнең әйтелешен һәм язылышын чагыштыру. Яңа аваз, хәреф белән танышу, өйрәнгән хәрефләр белән уку, калын, нечкә әйтелешле сүзләр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15.01</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17</w:t>
            </w:r>
          </w:p>
        </w:tc>
        <w:tc>
          <w:tcPr>
            <w:tcW w:w="4932" w:type="dxa"/>
          </w:tcPr>
          <w:p w:rsidR="00274155" w:rsidRPr="00274155" w:rsidRDefault="00274155" w:rsidP="00A30D52">
            <w:pPr>
              <w:pStyle w:val="TableParagraph"/>
              <w:spacing w:line="271" w:lineRule="exact"/>
              <w:rPr>
                <w:rFonts w:ascii="Times New Roman" w:hAnsi="Times New Roman"/>
                <w:sz w:val="24"/>
                <w:szCs w:val="24"/>
                <w:lang w:val="ru-RU"/>
              </w:rPr>
            </w:pPr>
            <w:r w:rsidRPr="00274155">
              <w:rPr>
                <w:rFonts w:ascii="Times New Roman" w:hAnsi="Times New Roman"/>
                <w:sz w:val="24"/>
                <w:szCs w:val="24"/>
                <w:lang w:val="ru-RU"/>
              </w:rPr>
              <w:t>Ирен – ирен [</w:t>
            </w:r>
            <w:r w:rsidRPr="00274155">
              <w:rPr>
                <w:rFonts w:ascii="Times New Roman" w:hAnsi="Times New Roman"/>
                <w:sz w:val="24"/>
                <w:szCs w:val="24"/>
              </w:rPr>
              <w:t>w</w:t>
            </w:r>
            <w:r w:rsidRPr="00274155">
              <w:rPr>
                <w:rFonts w:ascii="Times New Roman" w:hAnsi="Times New Roman"/>
                <w:sz w:val="24"/>
                <w:szCs w:val="24"/>
                <w:lang w:val="ru-RU"/>
              </w:rPr>
              <w:t>] һәм ирен – теш [в] авазлары,</w:t>
            </w:r>
          </w:p>
          <w:p w:rsidR="00274155" w:rsidRPr="00274155" w:rsidRDefault="00274155" w:rsidP="00A30D52">
            <w:pPr>
              <w:pStyle w:val="TableParagraph"/>
              <w:spacing w:before="1" w:line="244" w:lineRule="auto"/>
              <w:ind w:right="287"/>
              <w:rPr>
                <w:rFonts w:ascii="Times New Roman" w:hAnsi="Times New Roman"/>
                <w:sz w:val="24"/>
                <w:szCs w:val="24"/>
                <w:lang w:val="ru-RU"/>
              </w:rPr>
            </w:pPr>
            <w:r w:rsidRPr="00274155">
              <w:rPr>
                <w:rFonts w:ascii="Times New Roman" w:hAnsi="Times New Roman"/>
                <w:sz w:val="24"/>
                <w:szCs w:val="24"/>
                <w:lang w:val="ru-RU"/>
              </w:rPr>
              <w:t>В, в хәрефләре</w:t>
            </w:r>
            <w:r w:rsidRPr="00274155">
              <w:rPr>
                <w:rFonts w:ascii="Times New Roman" w:hAnsi="Times New Roman"/>
                <w:sz w:val="24"/>
                <w:szCs w:val="24"/>
                <w:lang w:val="tt-RU"/>
              </w:rPr>
              <w:t>.</w:t>
            </w:r>
            <w:r w:rsidRPr="00274155">
              <w:rPr>
                <w:rFonts w:ascii="Times New Roman" w:hAnsi="Times New Roman"/>
                <w:sz w:val="24"/>
                <w:szCs w:val="24"/>
                <w:lang w:val="ru-RU"/>
              </w:rPr>
              <w:t xml:space="preserve"> Тартык [ф] авазы, Ф, ф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ru-RU"/>
              </w:rPr>
            </w:pPr>
            <w:r w:rsidRPr="00274155">
              <w:rPr>
                <w:rFonts w:ascii="Times New Roman" w:hAnsi="Times New Roman"/>
                <w:sz w:val="24"/>
                <w:szCs w:val="24"/>
                <w:lang w:val="ru-RU"/>
              </w:rPr>
              <w:t>Иҗек-аваз анализы ясау, сүзләрнең әйтелешен һәм язылышын</w:t>
            </w:r>
          </w:p>
          <w:p w:rsidR="00274155" w:rsidRPr="00274155" w:rsidRDefault="00274155" w:rsidP="00A30D52">
            <w:pPr>
              <w:pStyle w:val="TableParagraph"/>
              <w:spacing w:before="1" w:line="244" w:lineRule="auto"/>
              <w:rPr>
                <w:rFonts w:ascii="Times New Roman" w:hAnsi="Times New Roman"/>
                <w:sz w:val="24"/>
                <w:szCs w:val="24"/>
              </w:rPr>
            </w:pPr>
            <w:r w:rsidRPr="00274155">
              <w:rPr>
                <w:rFonts w:ascii="Times New Roman" w:hAnsi="Times New Roman"/>
                <w:sz w:val="24"/>
                <w:szCs w:val="24"/>
              </w:rPr>
              <w:t>чагыштыру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22.01</w:t>
            </w:r>
          </w:p>
        </w:tc>
        <w:tc>
          <w:tcPr>
            <w:tcW w:w="991"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18</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[б] авазы, Б, б хәрефләре. Тартык [п] авазы, П, п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Иҗек-аваз анализы ясау, Яңа аваз, хәреф белән танышу, тизәйткечләр 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29.01</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19</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[ж] авазы, Ж ж хәрефләре. Тартык [ш] авазы, Ш, ш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Иҗек-аваз анализы ясау, сүзләрнең әйтелешен һәм язылышын чагыштыру. Яңа аваз, хәреф белән танышу, өйрәнгән хәрефләр белән уку, калын, нечкә сүзләр уку, “Ташбака белән” әкияте белән танышу.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05.02</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20</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[җ] авазы, Җ, җ хәрефләре. Тартык [ч] авазы, Ч, ч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Иҗек-аваз анализы ясау, сүзләрнең әйтелешен һәм язылышын чагыштыру. Иҗек-аваз анализы ясау, Яңа аваз, хәреф белән танышу,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19.02</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21</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[х] авазы, Х, х хәрефләре. Тартык [Һ] авазы, Һ, һ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 xml:space="preserve">Парсыз тартык [х] авазы, Х, х хәрефе белән танышу, иҗек- аваз анализы ясау. Парсыз тартык [һ] авазы, Һ,һ хәрефе белән танышу, </w:t>
            </w:r>
            <w:r w:rsidRPr="00274155">
              <w:rPr>
                <w:rFonts w:ascii="Times New Roman" w:hAnsi="Times New Roman"/>
                <w:sz w:val="24"/>
                <w:szCs w:val="24"/>
                <w:lang w:val="tt-RU"/>
              </w:rPr>
              <w:lastRenderedPageBreak/>
              <w:t>иҗек- аваз анализы ясау, һәйкәлләр белән танышу.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lastRenderedPageBreak/>
              <w:t>26.02</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lastRenderedPageBreak/>
              <w:t>22</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Сузык ё хәрефенең [йо] авазын белдерүе.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Ике авазга ия хәреф белән танышу, калын, әйтелеше белән танышу.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05.03</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23</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[щ] авазы, Щ, щ хәрефләре. Тартык [ц] авазы, Ц, ц хәрефләре.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Тартык [щ] авазы, Щ, щ хәрефләренең рус теленнән кергән</w:t>
            </w:r>
          </w:p>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сүзләрдә язылуын күрү. Тартык [ц] авазы, Ц, ц хәрефләренең рус теленнән кергән сүзләрдә язылуын күрү.</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12.03</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7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24</w:t>
            </w:r>
          </w:p>
        </w:tc>
        <w:tc>
          <w:tcPr>
            <w:tcW w:w="4932"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Ъ – калынлык, аеру билгесе. Ь – нечкәлек һәм аеру билгесе.</w:t>
            </w:r>
          </w:p>
        </w:tc>
        <w:tc>
          <w:tcPr>
            <w:tcW w:w="7088" w:type="dxa"/>
          </w:tcPr>
          <w:p w:rsidR="00274155" w:rsidRPr="00274155" w:rsidRDefault="00274155" w:rsidP="00A30D52">
            <w:pPr>
              <w:pStyle w:val="TableParagraph"/>
              <w:spacing w:line="271" w:lineRule="exact"/>
              <w:rPr>
                <w:rFonts w:ascii="Times New Roman" w:hAnsi="Times New Roman"/>
                <w:sz w:val="24"/>
                <w:szCs w:val="24"/>
                <w:lang w:val="tt-RU"/>
              </w:rPr>
            </w:pPr>
            <w:r w:rsidRPr="00274155">
              <w:rPr>
                <w:rFonts w:ascii="Times New Roman" w:hAnsi="Times New Roman"/>
                <w:sz w:val="24"/>
                <w:szCs w:val="24"/>
                <w:lang w:val="tt-RU"/>
              </w:rPr>
              <w:t xml:space="preserve">Калынлык, аеру билгесе, сәнгатьле </w:t>
            </w:r>
            <w:r w:rsidRPr="00274155">
              <w:rPr>
                <w:rFonts w:ascii="Times New Roman" w:hAnsi="Times New Roman"/>
                <w:spacing w:val="-3"/>
                <w:sz w:val="24"/>
                <w:szCs w:val="24"/>
                <w:lang w:val="tt-RU"/>
              </w:rPr>
              <w:t xml:space="preserve">уку, </w:t>
            </w:r>
            <w:r w:rsidRPr="00274155">
              <w:rPr>
                <w:rFonts w:ascii="Times New Roman" w:hAnsi="Times New Roman"/>
                <w:sz w:val="24"/>
                <w:szCs w:val="24"/>
                <w:lang w:val="tt-RU"/>
              </w:rPr>
              <w:t xml:space="preserve">сорауларга җавап бирү.Ъ нең тавышсыз хәреф икәнен белү. Нечкәлек </w:t>
            </w:r>
            <w:r w:rsidRPr="00274155">
              <w:rPr>
                <w:rFonts w:ascii="Times New Roman" w:hAnsi="Times New Roman"/>
                <w:spacing w:val="-3"/>
                <w:sz w:val="24"/>
                <w:szCs w:val="24"/>
                <w:lang w:val="tt-RU"/>
              </w:rPr>
              <w:t>һәм</w:t>
            </w:r>
            <w:r w:rsidRPr="00274155">
              <w:rPr>
                <w:rFonts w:ascii="Times New Roman" w:hAnsi="Times New Roman"/>
                <w:sz w:val="24"/>
                <w:szCs w:val="24"/>
                <w:lang w:val="tt-RU"/>
              </w:rPr>
              <w:t xml:space="preserve">аеру билгесе белән танышу, сәнгатьле </w:t>
            </w:r>
            <w:r w:rsidRPr="00274155">
              <w:rPr>
                <w:rFonts w:ascii="Times New Roman" w:hAnsi="Times New Roman"/>
                <w:spacing w:val="-3"/>
                <w:sz w:val="24"/>
                <w:szCs w:val="24"/>
                <w:lang w:val="tt-RU"/>
              </w:rPr>
              <w:t xml:space="preserve">уку, </w:t>
            </w:r>
            <w:r w:rsidRPr="00274155">
              <w:rPr>
                <w:rFonts w:ascii="Times New Roman" w:hAnsi="Times New Roman"/>
                <w:sz w:val="24"/>
                <w:szCs w:val="24"/>
                <w:lang w:val="tt-RU"/>
              </w:rPr>
              <w:t>сорауларга җавапбирү.</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19.03</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298"/>
        </w:trPr>
        <w:tc>
          <w:tcPr>
            <w:tcW w:w="14858" w:type="dxa"/>
            <w:gridSpan w:val="6"/>
          </w:tcPr>
          <w:p w:rsidR="00274155" w:rsidRPr="00274155" w:rsidRDefault="00274155" w:rsidP="00A30D52">
            <w:pPr>
              <w:pStyle w:val="TableParagraph"/>
              <w:jc w:val="center"/>
              <w:rPr>
                <w:rFonts w:ascii="Times New Roman" w:hAnsi="Times New Roman"/>
                <w:b/>
                <w:sz w:val="24"/>
                <w:szCs w:val="24"/>
                <w:lang w:val="tt-RU"/>
              </w:rPr>
            </w:pPr>
            <w:r w:rsidRPr="00274155">
              <w:rPr>
                <w:rFonts w:ascii="Times New Roman" w:hAnsi="Times New Roman"/>
                <w:b/>
                <w:sz w:val="24"/>
                <w:szCs w:val="24"/>
              </w:rPr>
              <w:t>Ә</w:t>
            </w:r>
            <w:r w:rsidRPr="00274155">
              <w:rPr>
                <w:rFonts w:ascii="Times New Roman" w:hAnsi="Times New Roman"/>
                <w:b/>
                <w:sz w:val="24"/>
                <w:szCs w:val="24"/>
                <w:lang w:val="tt-RU"/>
              </w:rPr>
              <w:t>лифбадан сон чор</w:t>
            </w:r>
          </w:p>
        </w:tc>
      </w:tr>
      <w:tr w:rsidR="00274155" w:rsidRPr="00274155" w:rsidTr="00A30D52">
        <w:trPr>
          <w:trHeight w:val="825"/>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25</w:t>
            </w:r>
          </w:p>
        </w:tc>
        <w:tc>
          <w:tcPr>
            <w:tcW w:w="4932" w:type="dxa"/>
          </w:tcPr>
          <w:p w:rsidR="00274155" w:rsidRPr="00274155" w:rsidRDefault="00274155" w:rsidP="00A30D52">
            <w:pPr>
              <w:pStyle w:val="TableParagraph"/>
              <w:spacing w:before="1"/>
              <w:rPr>
                <w:rFonts w:ascii="Times New Roman" w:hAnsi="Times New Roman"/>
                <w:sz w:val="24"/>
                <w:szCs w:val="24"/>
                <w:lang w:val="tt-RU"/>
              </w:rPr>
            </w:pPr>
            <w:r w:rsidRPr="00274155">
              <w:rPr>
                <w:rFonts w:ascii="Times New Roman" w:hAnsi="Times New Roman"/>
                <w:sz w:val="24"/>
                <w:szCs w:val="24"/>
                <w:lang w:val="tt-RU"/>
              </w:rPr>
              <w:t>Г.Тукай “Туган тел”, Р.Бәшәр “Туган җир”, Р.Вәлиева “Иң матур җир”.</w:t>
            </w:r>
          </w:p>
        </w:tc>
        <w:tc>
          <w:tcPr>
            <w:tcW w:w="7088" w:type="dxa"/>
            <w:vMerge w:val="restart"/>
          </w:tcPr>
          <w:p w:rsidR="00274155" w:rsidRPr="00274155" w:rsidRDefault="00274155" w:rsidP="00A30D52">
            <w:pPr>
              <w:pStyle w:val="TableParagraph"/>
              <w:spacing w:before="1"/>
              <w:ind w:right="566"/>
              <w:rPr>
                <w:rFonts w:ascii="Times New Roman" w:hAnsi="Times New Roman"/>
                <w:sz w:val="24"/>
                <w:szCs w:val="24"/>
                <w:lang w:val="ru-RU"/>
              </w:rPr>
            </w:pPr>
            <w:r w:rsidRPr="00274155">
              <w:rPr>
                <w:rFonts w:ascii="Times New Roman" w:hAnsi="Times New Roman"/>
                <w:sz w:val="24"/>
                <w:szCs w:val="24"/>
                <w:lang w:val="ru-RU"/>
              </w:rPr>
              <w:t>Г. Тукай иҗаты белән таныштыру. Туган тел ни өченкирәк? Туган җир нәрсә ул? кебек сорауларга җавапбирү.</w:t>
            </w:r>
          </w:p>
          <w:p w:rsidR="00274155" w:rsidRPr="00274155" w:rsidRDefault="00274155" w:rsidP="00A30D52">
            <w:pPr>
              <w:pStyle w:val="TableParagraph"/>
              <w:ind w:right="566"/>
              <w:rPr>
                <w:rFonts w:ascii="Times New Roman" w:hAnsi="Times New Roman"/>
                <w:sz w:val="24"/>
                <w:szCs w:val="24"/>
              </w:rPr>
            </w:pPr>
            <w:r w:rsidRPr="00274155">
              <w:rPr>
                <w:rFonts w:ascii="Times New Roman" w:hAnsi="Times New Roman"/>
                <w:sz w:val="24"/>
                <w:szCs w:val="24"/>
                <w:lang w:val="ru-RU"/>
              </w:rPr>
              <w:t xml:space="preserve">Мультфильм “Туган тел” карау. Ш. Галиев һәм Й.Шәрәпова иҗаты белән танышу. </w:t>
            </w:r>
            <w:r w:rsidRPr="00274155">
              <w:rPr>
                <w:rFonts w:ascii="Times New Roman" w:hAnsi="Times New Roman"/>
                <w:sz w:val="24"/>
                <w:szCs w:val="24"/>
              </w:rPr>
              <w:t>Шигырьләрне сәнгатьле</w:t>
            </w:r>
            <w:r w:rsidRPr="00274155">
              <w:rPr>
                <w:rFonts w:ascii="Times New Roman" w:hAnsi="Times New Roman"/>
                <w:spacing w:val="-3"/>
                <w:sz w:val="24"/>
                <w:szCs w:val="24"/>
              </w:rPr>
              <w:t>уку.</w:t>
            </w: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02.04</w:t>
            </w:r>
          </w:p>
        </w:tc>
        <w:tc>
          <w:tcPr>
            <w:tcW w:w="991"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830"/>
        </w:trPr>
        <w:tc>
          <w:tcPr>
            <w:tcW w:w="710" w:type="dxa"/>
            <w:gridSpan w:val="2"/>
          </w:tcPr>
          <w:p w:rsidR="00274155" w:rsidRPr="00274155" w:rsidRDefault="00274155" w:rsidP="00A30D52">
            <w:pPr>
              <w:pStyle w:val="TableParagraph"/>
              <w:spacing w:before="1"/>
              <w:ind w:left="110"/>
              <w:rPr>
                <w:rFonts w:ascii="Times New Roman" w:hAnsi="Times New Roman"/>
                <w:sz w:val="24"/>
                <w:szCs w:val="24"/>
                <w:lang w:val="tt-RU"/>
              </w:rPr>
            </w:pPr>
            <w:r w:rsidRPr="00274155">
              <w:rPr>
                <w:rFonts w:ascii="Times New Roman" w:hAnsi="Times New Roman"/>
                <w:sz w:val="24"/>
                <w:szCs w:val="24"/>
                <w:lang w:val="tt-RU"/>
              </w:rPr>
              <w:t>26</w:t>
            </w:r>
          </w:p>
        </w:tc>
        <w:tc>
          <w:tcPr>
            <w:tcW w:w="4932" w:type="dxa"/>
          </w:tcPr>
          <w:p w:rsidR="00274155" w:rsidRPr="00274155" w:rsidRDefault="00274155" w:rsidP="00A30D52">
            <w:pPr>
              <w:pStyle w:val="TableParagraph"/>
              <w:spacing w:before="1"/>
              <w:rPr>
                <w:rFonts w:ascii="Times New Roman" w:hAnsi="Times New Roman"/>
                <w:sz w:val="24"/>
                <w:szCs w:val="24"/>
                <w:lang w:val="ru-RU"/>
              </w:rPr>
            </w:pPr>
            <w:r w:rsidRPr="00274155">
              <w:rPr>
                <w:rFonts w:ascii="Times New Roman" w:hAnsi="Times New Roman"/>
                <w:sz w:val="24"/>
                <w:szCs w:val="24"/>
                <w:lang w:val="ru-RU"/>
              </w:rPr>
              <w:t>Ш.Галиев “Телевизор булды баш”,</w:t>
            </w:r>
          </w:p>
          <w:p w:rsidR="00274155" w:rsidRPr="00274155" w:rsidRDefault="00274155" w:rsidP="00A30D52">
            <w:pPr>
              <w:pStyle w:val="TableParagraph"/>
              <w:spacing w:before="7" w:line="276" w:lineRule="exact"/>
              <w:rPr>
                <w:rFonts w:ascii="Times New Roman" w:hAnsi="Times New Roman"/>
                <w:sz w:val="24"/>
                <w:szCs w:val="24"/>
                <w:lang w:val="ru-RU"/>
              </w:rPr>
            </w:pPr>
            <w:r w:rsidRPr="00274155">
              <w:rPr>
                <w:rFonts w:ascii="Times New Roman" w:hAnsi="Times New Roman"/>
                <w:sz w:val="24"/>
                <w:szCs w:val="24"/>
                <w:lang w:val="ru-RU"/>
              </w:rPr>
              <w:t>Й.Шәрәпова “Батыр”, Р.Миңнуллин “Татарлар”</w:t>
            </w:r>
          </w:p>
        </w:tc>
        <w:tc>
          <w:tcPr>
            <w:tcW w:w="7088" w:type="dxa"/>
            <w:vMerge/>
            <w:tcBorders>
              <w:top w:val="nil"/>
            </w:tcBorders>
          </w:tcPr>
          <w:p w:rsidR="00274155" w:rsidRPr="00274155" w:rsidRDefault="00274155" w:rsidP="00A30D52">
            <w:pPr>
              <w:rPr>
                <w:rFonts w:ascii="Times New Roman" w:hAnsi="Times New Roman" w:cs="Times New Roman"/>
                <w:sz w:val="24"/>
                <w:szCs w:val="24"/>
                <w:lang w:val="ru-RU"/>
              </w:rPr>
            </w:pPr>
          </w:p>
        </w:tc>
        <w:tc>
          <w:tcPr>
            <w:tcW w:w="1137"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09.04</w:t>
            </w:r>
          </w:p>
        </w:tc>
        <w:tc>
          <w:tcPr>
            <w:tcW w:w="991" w:type="dxa"/>
          </w:tcPr>
          <w:p w:rsidR="00274155" w:rsidRPr="00274155" w:rsidRDefault="00274155" w:rsidP="00A30D52">
            <w:pPr>
              <w:pStyle w:val="TableParagraph"/>
              <w:rPr>
                <w:rFonts w:ascii="Times New Roman" w:hAnsi="Times New Roman"/>
                <w:sz w:val="24"/>
                <w:szCs w:val="24"/>
                <w:lang w:val="tt-RU"/>
              </w:rPr>
            </w:pPr>
          </w:p>
        </w:tc>
      </w:tr>
    </w:tbl>
    <w:p w:rsidR="00274155" w:rsidRPr="00274155" w:rsidRDefault="00274155" w:rsidP="00274155">
      <w:pPr>
        <w:rPr>
          <w:rFonts w:ascii="Times New Roman" w:hAnsi="Times New Roman" w:cs="Times New Roman"/>
          <w:sz w:val="24"/>
          <w:szCs w:val="24"/>
          <w:lang w:val="tt-RU"/>
        </w:rPr>
        <w:sectPr w:rsidR="00274155" w:rsidRPr="00274155" w:rsidSect="00274155">
          <w:type w:val="continuous"/>
          <w:pgSz w:w="16840" w:h="11910" w:orient="landscape"/>
          <w:pgMar w:top="1134" w:right="560" w:bottom="280" w:left="880" w:header="720" w:footer="720" w:gutter="0"/>
          <w:cols w:space="720"/>
        </w:sectPr>
      </w:pPr>
    </w:p>
    <w:p w:rsidR="00274155" w:rsidRPr="00274155" w:rsidRDefault="00274155" w:rsidP="00274155">
      <w:pPr>
        <w:spacing w:before="61"/>
        <w:jc w:val="center"/>
        <w:rPr>
          <w:rFonts w:ascii="Times New Roman" w:hAnsi="Times New Roman" w:cs="Times New Roman"/>
          <w:b/>
          <w:sz w:val="24"/>
          <w:szCs w:val="24"/>
        </w:rPr>
      </w:pPr>
      <w:r w:rsidRPr="00274155">
        <w:rPr>
          <w:rFonts w:ascii="Times New Roman" w:hAnsi="Times New Roman" w:cs="Times New Roman"/>
          <w:b/>
          <w:sz w:val="24"/>
          <w:szCs w:val="24"/>
        </w:rPr>
        <w:lastRenderedPageBreak/>
        <w:t>Әдәби уку (24 сәг.)</w:t>
      </w:r>
    </w:p>
    <w:p w:rsidR="00274155" w:rsidRPr="00274155" w:rsidRDefault="00274155" w:rsidP="00274155">
      <w:pPr>
        <w:pStyle w:val="ae"/>
        <w:spacing w:before="2"/>
        <w:rPr>
          <w:rFonts w:ascii="Times New Roman" w:hAnsi="Times New Roman" w:cs="Times New Roman"/>
          <w:b/>
          <w:sz w:val="24"/>
          <w:szCs w:val="24"/>
        </w:rPr>
      </w:pPr>
    </w:p>
    <w:tbl>
      <w:tblPr>
        <w:tblStyle w:val="TableNormal"/>
        <w:tblW w:w="0" w:type="auto"/>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45"/>
        <w:gridCol w:w="165"/>
        <w:gridCol w:w="5137"/>
        <w:gridCol w:w="7084"/>
        <w:gridCol w:w="1266"/>
        <w:gridCol w:w="982"/>
      </w:tblGrid>
      <w:tr w:rsidR="00274155" w:rsidRPr="00274155" w:rsidTr="00A30D52">
        <w:trPr>
          <w:trHeight w:val="440"/>
        </w:trPr>
        <w:tc>
          <w:tcPr>
            <w:tcW w:w="545" w:type="dxa"/>
            <w:vMerge w:val="restart"/>
          </w:tcPr>
          <w:p w:rsidR="00274155" w:rsidRPr="00274155" w:rsidRDefault="00274155" w:rsidP="00A30D52">
            <w:pPr>
              <w:pStyle w:val="TableParagraph"/>
              <w:spacing w:before="1"/>
              <w:ind w:left="105"/>
              <w:rPr>
                <w:rFonts w:ascii="Times New Roman" w:hAnsi="Times New Roman"/>
                <w:sz w:val="24"/>
                <w:szCs w:val="24"/>
              </w:rPr>
            </w:pPr>
            <w:r w:rsidRPr="00274155">
              <w:rPr>
                <w:rFonts w:ascii="Times New Roman" w:hAnsi="Times New Roman"/>
                <w:sz w:val="24"/>
                <w:szCs w:val="24"/>
              </w:rPr>
              <w:t>№</w:t>
            </w:r>
          </w:p>
        </w:tc>
        <w:tc>
          <w:tcPr>
            <w:tcW w:w="5302" w:type="dxa"/>
            <w:gridSpan w:val="2"/>
            <w:vMerge w:val="restart"/>
          </w:tcPr>
          <w:p w:rsidR="00274155" w:rsidRPr="00274155" w:rsidRDefault="00274155" w:rsidP="00A30D52">
            <w:pPr>
              <w:pStyle w:val="TableParagraph"/>
              <w:spacing w:before="1"/>
              <w:ind w:left="110"/>
              <w:rPr>
                <w:rFonts w:ascii="Times New Roman" w:hAnsi="Times New Roman"/>
                <w:sz w:val="24"/>
                <w:szCs w:val="24"/>
              </w:rPr>
            </w:pPr>
            <w:r w:rsidRPr="00274155">
              <w:rPr>
                <w:rFonts w:ascii="Times New Roman" w:hAnsi="Times New Roman"/>
                <w:sz w:val="24"/>
                <w:szCs w:val="24"/>
              </w:rPr>
              <w:t xml:space="preserve">                               Дәрес темасы</w:t>
            </w:r>
          </w:p>
        </w:tc>
        <w:tc>
          <w:tcPr>
            <w:tcW w:w="7084" w:type="dxa"/>
            <w:vMerge w:val="restart"/>
          </w:tcPr>
          <w:p w:rsidR="00274155" w:rsidRPr="00274155" w:rsidRDefault="00274155" w:rsidP="00A30D52">
            <w:pPr>
              <w:pStyle w:val="TableParagraph"/>
              <w:spacing w:before="1"/>
              <w:ind w:left="2305"/>
              <w:rPr>
                <w:rFonts w:ascii="Times New Roman" w:hAnsi="Times New Roman"/>
                <w:sz w:val="24"/>
                <w:szCs w:val="24"/>
              </w:rPr>
            </w:pPr>
            <w:r w:rsidRPr="00274155">
              <w:rPr>
                <w:rFonts w:ascii="Times New Roman" w:hAnsi="Times New Roman"/>
                <w:sz w:val="24"/>
                <w:szCs w:val="24"/>
              </w:rPr>
              <w:t>Укыту эшчәнлеге төрләре</w:t>
            </w:r>
          </w:p>
        </w:tc>
        <w:tc>
          <w:tcPr>
            <w:tcW w:w="2248" w:type="dxa"/>
            <w:gridSpan w:val="2"/>
          </w:tcPr>
          <w:p w:rsidR="00274155" w:rsidRPr="00274155" w:rsidRDefault="00274155" w:rsidP="00A30D52">
            <w:pPr>
              <w:pStyle w:val="TableParagraph"/>
              <w:spacing w:before="1"/>
              <w:ind w:left="108"/>
              <w:rPr>
                <w:rFonts w:ascii="Times New Roman" w:hAnsi="Times New Roman"/>
                <w:sz w:val="24"/>
                <w:szCs w:val="24"/>
              </w:rPr>
            </w:pPr>
            <w:r w:rsidRPr="00274155">
              <w:rPr>
                <w:rFonts w:ascii="Times New Roman" w:hAnsi="Times New Roman"/>
                <w:sz w:val="24"/>
                <w:szCs w:val="24"/>
              </w:rPr>
              <w:t>Үткәрү вакыты</w:t>
            </w:r>
          </w:p>
        </w:tc>
      </w:tr>
      <w:tr w:rsidR="00274155" w:rsidRPr="00274155" w:rsidTr="00A30D52">
        <w:trPr>
          <w:trHeight w:val="275"/>
        </w:trPr>
        <w:tc>
          <w:tcPr>
            <w:tcW w:w="545" w:type="dxa"/>
            <w:vMerge/>
            <w:tcBorders>
              <w:top w:val="nil"/>
            </w:tcBorders>
          </w:tcPr>
          <w:p w:rsidR="00274155" w:rsidRPr="00274155" w:rsidRDefault="00274155" w:rsidP="00A30D52">
            <w:pPr>
              <w:rPr>
                <w:rFonts w:ascii="Times New Roman" w:hAnsi="Times New Roman" w:cs="Times New Roman"/>
                <w:sz w:val="24"/>
                <w:szCs w:val="24"/>
              </w:rPr>
            </w:pPr>
          </w:p>
        </w:tc>
        <w:tc>
          <w:tcPr>
            <w:tcW w:w="5302" w:type="dxa"/>
            <w:gridSpan w:val="2"/>
            <w:vMerge/>
            <w:tcBorders>
              <w:top w:val="nil"/>
            </w:tcBorders>
          </w:tcPr>
          <w:p w:rsidR="00274155" w:rsidRPr="00274155" w:rsidRDefault="00274155" w:rsidP="00A30D52">
            <w:pPr>
              <w:rPr>
                <w:rFonts w:ascii="Times New Roman" w:hAnsi="Times New Roman" w:cs="Times New Roman"/>
                <w:sz w:val="24"/>
                <w:szCs w:val="24"/>
              </w:rPr>
            </w:pPr>
          </w:p>
        </w:tc>
        <w:tc>
          <w:tcPr>
            <w:tcW w:w="7084" w:type="dxa"/>
            <w:vMerge/>
            <w:tcBorders>
              <w:top w:val="nil"/>
            </w:tcBorders>
          </w:tcPr>
          <w:p w:rsidR="00274155" w:rsidRPr="00274155" w:rsidRDefault="00274155" w:rsidP="00A30D52">
            <w:pPr>
              <w:rPr>
                <w:rFonts w:ascii="Times New Roman" w:hAnsi="Times New Roman" w:cs="Times New Roman"/>
                <w:sz w:val="24"/>
                <w:szCs w:val="24"/>
              </w:rPr>
            </w:pPr>
          </w:p>
        </w:tc>
        <w:tc>
          <w:tcPr>
            <w:tcW w:w="1266" w:type="dxa"/>
          </w:tcPr>
          <w:p w:rsidR="00274155" w:rsidRPr="00274155" w:rsidRDefault="00274155" w:rsidP="00A30D52">
            <w:pPr>
              <w:pStyle w:val="TableParagraph"/>
              <w:spacing w:before="1" w:line="254" w:lineRule="exact"/>
              <w:ind w:left="108"/>
              <w:rPr>
                <w:rFonts w:ascii="Times New Roman" w:hAnsi="Times New Roman"/>
                <w:sz w:val="24"/>
                <w:szCs w:val="24"/>
              </w:rPr>
            </w:pPr>
            <w:r w:rsidRPr="00274155">
              <w:rPr>
                <w:rFonts w:ascii="Times New Roman" w:hAnsi="Times New Roman"/>
                <w:sz w:val="24"/>
                <w:szCs w:val="24"/>
              </w:rPr>
              <w:t>план</w:t>
            </w:r>
          </w:p>
        </w:tc>
        <w:tc>
          <w:tcPr>
            <w:tcW w:w="982" w:type="dxa"/>
          </w:tcPr>
          <w:p w:rsidR="00274155" w:rsidRPr="00274155" w:rsidRDefault="00274155" w:rsidP="00A30D52">
            <w:pPr>
              <w:pStyle w:val="TableParagraph"/>
              <w:spacing w:before="1" w:line="254" w:lineRule="exact"/>
              <w:ind w:left="101"/>
              <w:rPr>
                <w:rFonts w:ascii="Times New Roman" w:hAnsi="Times New Roman"/>
                <w:sz w:val="24"/>
                <w:szCs w:val="24"/>
              </w:rPr>
            </w:pPr>
            <w:r w:rsidRPr="00274155">
              <w:rPr>
                <w:rFonts w:ascii="Times New Roman" w:hAnsi="Times New Roman"/>
                <w:sz w:val="24"/>
                <w:szCs w:val="24"/>
              </w:rPr>
              <w:t>факт</w:t>
            </w:r>
          </w:p>
        </w:tc>
      </w:tr>
      <w:tr w:rsidR="00274155" w:rsidRPr="00274155" w:rsidTr="00A30D52">
        <w:trPr>
          <w:trHeight w:val="344"/>
        </w:trPr>
        <w:tc>
          <w:tcPr>
            <w:tcW w:w="15179" w:type="dxa"/>
            <w:gridSpan w:val="6"/>
          </w:tcPr>
          <w:p w:rsidR="00274155" w:rsidRPr="00274155" w:rsidRDefault="00274155" w:rsidP="00A30D52">
            <w:pPr>
              <w:pStyle w:val="TableParagraph"/>
              <w:spacing w:before="1"/>
              <w:ind w:left="5628" w:right="5632"/>
              <w:jc w:val="center"/>
              <w:rPr>
                <w:rFonts w:ascii="Times New Roman" w:hAnsi="Times New Roman"/>
                <w:b/>
                <w:sz w:val="24"/>
                <w:szCs w:val="24"/>
              </w:rPr>
            </w:pPr>
            <w:r w:rsidRPr="00274155">
              <w:rPr>
                <w:rFonts w:ascii="Times New Roman" w:hAnsi="Times New Roman"/>
                <w:b/>
                <w:sz w:val="24"/>
                <w:szCs w:val="24"/>
              </w:rPr>
              <w:t>Өйрәтәләр мәктәпләрдә... ( 3сәг.)</w:t>
            </w:r>
          </w:p>
        </w:tc>
      </w:tr>
      <w:tr w:rsidR="00274155" w:rsidRPr="00274155" w:rsidTr="00A30D52">
        <w:trPr>
          <w:trHeight w:val="1094"/>
        </w:trPr>
        <w:tc>
          <w:tcPr>
            <w:tcW w:w="710" w:type="dxa"/>
            <w:gridSpan w:val="2"/>
          </w:tcPr>
          <w:p w:rsidR="00274155" w:rsidRPr="00274155" w:rsidRDefault="00274155" w:rsidP="00A30D52">
            <w:pPr>
              <w:pStyle w:val="TableParagraph"/>
              <w:spacing w:before="1" w:line="275" w:lineRule="exact"/>
              <w:ind w:left="105"/>
              <w:rPr>
                <w:rFonts w:ascii="Times New Roman" w:hAnsi="Times New Roman"/>
                <w:sz w:val="24"/>
                <w:szCs w:val="24"/>
              </w:rPr>
            </w:pPr>
            <w:r w:rsidRPr="00274155">
              <w:rPr>
                <w:rFonts w:ascii="Times New Roman" w:hAnsi="Times New Roman"/>
                <w:sz w:val="24"/>
                <w:szCs w:val="24"/>
              </w:rPr>
              <w:t>27/1</w:t>
            </w:r>
          </w:p>
        </w:tc>
        <w:tc>
          <w:tcPr>
            <w:tcW w:w="5137" w:type="dxa"/>
          </w:tcPr>
          <w:p w:rsidR="00274155" w:rsidRPr="00274155" w:rsidRDefault="00274155" w:rsidP="00A30D52">
            <w:pPr>
              <w:pStyle w:val="TableParagraph"/>
              <w:spacing w:before="4"/>
              <w:ind w:left="105"/>
              <w:rPr>
                <w:rFonts w:ascii="Times New Roman" w:hAnsi="Times New Roman"/>
                <w:sz w:val="24"/>
                <w:szCs w:val="24"/>
              </w:rPr>
            </w:pPr>
            <w:r w:rsidRPr="00274155">
              <w:rPr>
                <w:rFonts w:ascii="Times New Roman" w:hAnsi="Times New Roman"/>
                <w:sz w:val="24"/>
                <w:szCs w:val="24"/>
              </w:rPr>
              <w:t>Әйдәгез, танышабыз!</w:t>
            </w:r>
          </w:p>
          <w:p w:rsidR="00274155" w:rsidRPr="00274155" w:rsidRDefault="00274155" w:rsidP="00A30D52">
            <w:pPr>
              <w:pStyle w:val="TableParagraph"/>
              <w:spacing w:before="4"/>
              <w:ind w:left="105"/>
              <w:rPr>
                <w:rFonts w:ascii="Times New Roman" w:hAnsi="Times New Roman"/>
                <w:sz w:val="24"/>
                <w:szCs w:val="24"/>
              </w:rPr>
            </w:pPr>
            <w:r w:rsidRPr="00274155">
              <w:rPr>
                <w:rFonts w:ascii="Times New Roman" w:hAnsi="Times New Roman"/>
                <w:sz w:val="24"/>
                <w:szCs w:val="24"/>
              </w:rPr>
              <w:t>(Җ. Дәрзаман. «Тискәре хәрефләр»)</w:t>
            </w:r>
          </w:p>
          <w:p w:rsidR="00274155" w:rsidRPr="00274155" w:rsidRDefault="00274155" w:rsidP="00A30D52">
            <w:pPr>
              <w:pStyle w:val="TableParagraph"/>
              <w:spacing w:before="4"/>
              <w:ind w:left="105"/>
              <w:rPr>
                <w:rFonts w:ascii="Times New Roman" w:hAnsi="Times New Roman"/>
                <w:sz w:val="24"/>
                <w:szCs w:val="24"/>
              </w:rPr>
            </w:pPr>
            <w:r w:rsidRPr="00274155">
              <w:rPr>
                <w:rFonts w:ascii="Times New Roman" w:hAnsi="Times New Roman"/>
                <w:sz w:val="24"/>
                <w:szCs w:val="24"/>
              </w:rPr>
              <w:t xml:space="preserve">Мәктәптә беренче көн (М.Мәһдиев. «Мәктәптә беренче көн»). Өйрәтәләр мәктәпләрдә </w:t>
            </w:r>
          </w:p>
          <w:p w:rsidR="00274155" w:rsidRPr="00274155" w:rsidRDefault="00274155" w:rsidP="00A30D52">
            <w:pPr>
              <w:pStyle w:val="TableParagraph"/>
              <w:spacing w:before="4"/>
              <w:ind w:left="105"/>
              <w:rPr>
                <w:rFonts w:ascii="Times New Roman" w:hAnsi="Times New Roman"/>
                <w:sz w:val="24"/>
                <w:szCs w:val="24"/>
              </w:rPr>
            </w:pPr>
            <w:r w:rsidRPr="00274155">
              <w:rPr>
                <w:rFonts w:ascii="Times New Roman" w:hAnsi="Times New Roman"/>
                <w:sz w:val="24"/>
                <w:szCs w:val="24"/>
              </w:rPr>
              <w:t>(М. Җәлил. «Беренче дәрес») Иң татлы тел – туган тел (Ш. Маннур.«Яхшы бел»)</w:t>
            </w:r>
          </w:p>
          <w:p w:rsidR="00274155" w:rsidRPr="00274155" w:rsidRDefault="00274155" w:rsidP="00A30D52">
            <w:pPr>
              <w:pStyle w:val="TableParagraph"/>
              <w:spacing w:before="4"/>
              <w:ind w:left="105"/>
              <w:rPr>
                <w:rFonts w:ascii="Times New Roman" w:hAnsi="Times New Roman"/>
                <w:i/>
                <w:sz w:val="24"/>
                <w:szCs w:val="24"/>
              </w:rPr>
            </w:pPr>
            <w:r w:rsidRPr="00274155">
              <w:rPr>
                <w:rFonts w:ascii="Times New Roman" w:hAnsi="Times New Roman"/>
                <w:sz w:val="24"/>
                <w:szCs w:val="24"/>
                <w:lang w:val="ru-RU"/>
              </w:rPr>
              <w:t xml:space="preserve">Туган җир якын, туган тел якын (Х. Туфан. </w:t>
            </w:r>
            <w:r w:rsidRPr="00274155">
              <w:rPr>
                <w:rFonts w:ascii="Times New Roman" w:hAnsi="Times New Roman"/>
                <w:sz w:val="24"/>
                <w:szCs w:val="24"/>
              </w:rPr>
              <w:t>«Казан»)</w:t>
            </w:r>
          </w:p>
        </w:tc>
        <w:tc>
          <w:tcPr>
            <w:tcW w:w="7084" w:type="dxa"/>
            <w:vMerge w:val="restart"/>
          </w:tcPr>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Әңгәмә: дәреслек, шартлы билгеләр белән танышу.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Текстны аңлап уку.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Әсәрнең гомуми эчтәлеген аңлау.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Күзәтү: иллюстрацияләр карау.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Әсәр героен характерлау: аның эш-гамәлләрен бәяләү.</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Терәк сүзләр буенча әсәрнең эчтәлеген сөйләү.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Парлап эшләү: үрнәк буенча диалог төзү.</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Сәнгатьле уку: шигырьне сәнгатьле яттан сөйләү.</w:t>
            </w:r>
          </w:p>
          <w:p w:rsidR="00274155" w:rsidRPr="00274155" w:rsidRDefault="00274155" w:rsidP="00A30D52">
            <w:pPr>
              <w:pStyle w:val="TableParagraph"/>
              <w:spacing w:before="1"/>
              <w:ind w:left="139" w:right="141"/>
              <w:rPr>
                <w:rFonts w:ascii="Times New Roman" w:hAnsi="Times New Roman"/>
                <w:sz w:val="24"/>
                <w:szCs w:val="24"/>
                <w:lang w:val="tt-RU"/>
              </w:rPr>
            </w:pPr>
            <w:r w:rsidRPr="00274155">
              <w:rPr>
                <w:rFonts w:ascii="Times New Roman" w:eastAsia="Calibri" w:hAnsi="Times New Roman"/>
                <w:sz w:val="24"/>
                <w:szCs w:val="24"/>
                <w:lang w:val="tt-RU"/>
              </w:rPr>
              <w:t>Күнегү: дәфтәрдә язма күнегүләрне эшләү</w:t>
            </w:r>
          </w:p>
        </w:tc>
        <w:tc>
          <w:tcPr>
            <w:tcW w:w="1266" w:type="dxa"/>
          </w:tcPr>
          <w:p w:rsidR="00274155" w:rsidRPr="00274155" w:rsidRDefault="00274155" w:rsidP="00A30D52">
            <w:pPr>
              <w:pStyle w:val="TableParagraph"/>
              <w:spacing w:before="1"/>
              <w:ind w:left="108"/>
              <w:rPr>
                <w:rFonts w:ascii="Times New Roman" w:hAnsi="Times New Roman"/>
                <w:sz w:val="24"/>
                <w:szCs w:val="24"/>
              </w:rPr>
            </w:pPr>
            <w:r w:rsidRPr="00274155">
              <w:rPr>
                <w:rFonts w:ascii="Times New Roman" w:hAnsi="Times New Roman"/>
                <w:sz w:val="24"/>
                <w:szCs w:val="24"/>
              </w:rPr>
              <w:t>16.04</w:t>
            </w:r>
          </w:p>
        </w:tc>
        <w:tc>
          <w:tcPr>
            <w:tcW w:w="982"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1204"/>
        </w:trPr>
        <w:tc>
          <w:tcPr>
            <w:tcW w:w="710" w:type="dxa"/>
            <w:gridSpan w:val="2"/>
          </w:tcPr>
          <w:p w:rsidR="00274155" w:rsidRPr="00274155" w:rsidRDefault="00274155" w:rsidP="00A30D52">
            <w:pPr>
              <w:pStyle w:val="TableParagraph"/>
              <w:spacing w:before="1"/>
              <w:ind w:left="105"/>
              <w:rPr>
                <w:rFonts w:ascii="Times New Roman" w:hAnsi="Times New Roman"/>
                <w:sz w:val="24"/>
                <w:szCs w:val="24"/>
              </w:rPr>
            </w:pPr>
            <w:r w:rsidRPr="00274155">
              <w:rPr>
                <w:rFonts w:ascii="Times New Roman" w:hAnsi="Times New Roman"/>
                <w:sz w:val="24"/>
                <w:szCs w:val="24"/>
              </w:rPr>
              <w:t>28/2</w:t>
            </w:r>
          </w:p>
          <w:p w:rsidR="00274155" w:rsidRPr="00274155" w:rsidRDefault="00274155" w:rsidP="00A30D52">
            <w:pPr>
              <w:pStyle w:val="TableParagraph"/>
              <w:spacing w:before="1"/>
              <w:ind w:left="105"/>
              <w:rPr>
                <w:rFonts w:ascii="Times New Roman" w:hAnsi="Times New Roman"/>
                <w:sz w:val="24"/>
                <w:szCs w:val="24"/>
              </w:rPr>
            </w:pPr>
          </w:p>
        </w:tc>
        <w:tc>
          <w:tcPr>
            <w:tcW w:w="5137" w:type="dxa"/>
          </w:tcPr>
          <w:p w:rsidR="00274155" w:rsidRPr="00274155" w:rsidRDefault="00274155" w:rsidP="00A30D52">
            <w:pPr>
              <w:ind w:left="173" w:right="-16"/>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Рәсем дәресендә (Б. Рәхмәт. </w:t>
            </w:r>
            <w:r w:rsidRPr="00274155">
              <w:rPr>
                <w:rFonts w:ascii="Times New Roman" w:hAnsi="Times New Roman" w:cs="Times New Roman"/>
                <w:sz w:val="24"/>
                <w:szCs w:val="24"/>
                <w:lang w:val="tt-RU"/>
              </w:rPr>
              <w:t>«Рәсемнәр ясыйбыз», Н. Мадьяров. «Салават күпере»)</w:t>
            </w:r>
          </w:p>
          <w:p w:rsidR="00274155" w:rsidRPr="00274155" w:rsidRDefault="00274155" w:rsidP="00A30D52">
            <w:pPr>
              <w:pStyle w:val="TableParagraph"/>
              <w:spacing w:before="1"/>
              <w:ind w:left="173" w:right="145"/>
              <w:rPr>
                <w:rFonts w:ascii="Times New Roman" w:hAnsi="Times New Roman"/>
                <w:i/>
                <w:sz w:val="24"/>
                <w:szCs w:val="24"/>
                <w:lang w:val="ru-RU"/>
              </w:rPr>
            </w:pPr>
            <w:r w:rsidRPr="00274155">
              <w:rPr>
                <w:rFonts w:ascii="Times New Roman" w:eastAsia="Calibri" w:hAnsi="Times New Roman"/>
                <w:sz w:val="24"/>
                <w:szCs w:val="24"/>
                <w:lang w:val="tt-RU"/>
              </w:rPr>
              <w:t xml:space="preserve">Якты йөзле укытучым (В. Голявкин. </w:t>
            </w:r>
            <w:r w:rsidRPr="00274155">
              <w:rPr>
                <w:rFonts w:ascii="Times New Roman" w:hAnsi="Times New Roman"/>
                <w:sz w:val="24"/>
                <w:szCs w:val="24"/>
                <w:lang w:val="tt-RU"/>
              </w:rPr>
              <w:t>«Парта астында»)</w:t>
            </w:r>
            <w:r w:rsidRPr="00274155">
              <w:rPr>
                <w:rFonts w:ascii="Times New Roman" w:hAnsi="Times New Roman"/>
                <w:i/>
                <w:sz w:val="24"/>
                <w:szCs w:val="24"/>
                <w:lang w:val="ru-RU"/>
              </w:rPr>
              <w:t xml:space="preserve"> </w:t>
            </w:r>
            <w:r w:rsidRPr="00274155">
              <w:rPr>
                <w:rFonts w:ascii="Times New Roman" w:eastAsia="Calibri" w:hAnsi="Times New Roman"/>
                <w:sz w:val="24"/>
                <w:szCs w:val="24"/>
                <w:lang w:val="tt-RU"/>
              </w:rPr>
              <w:t>Мәктәп – белем йорты (кабатлау)</w:t>
            </w:r>
          </w:p>
        </w:tc>
        <w:tc>
          <w:tcPr>
            <w:tcW w:w="7084" w:type="dxa"/>
            <w:vMerge/>
          </w:tcPr>
          <w:p w:rsidR="00274155" w:rsidRPr="00274155" w:rsidRDefault="00274155" w:rsidP="00A30D52">
            <w:pPr>
              <w:pStyle w:val="TableParagraph"/>
              <w:tabs>
                <w:tab w:val="left" w:pos="2772"/>
              </w:tabs>
              <w:spacing w:line="276" w:lineRule="exact"/>
              <w:ind w:left="69" w:right="485"/>
              <w:rPr>
                <w:rFonts w:ascii="Times New Roman" w:hAnsi="Times New Roman"/>
                <w:sz w:val="24"/>
                <w:szCs w:val="24"/>
                <w:lang w:val="ru-RU"/>
              </w:rPr>
            </w:pPr>
          </w:p>
        </w:tc>
        <w:tc>
          <w:tcPr>
            <w:tcW w:w="1266" w:type="dxa"/>
          </w:tcPr>
          <w:p w:rsidR="00274155" w:rsidRPr="00274155" w:rsidRDefault="00274155" w:rsidP="00A30D52">
            <w:pPr>
              <w:pStyle w:val="TableParagraph"/>
              <w:spacing w:before="1"/>
              <w:ind w:left="108"/>
              <w:rPr>
                <w:rFonts w:ascii="Times New Roman" w:hAnsi="Times New Roman"/>
                <w:sz w:val="24"/>
                <w:szCs w:val="24"/>
              </w:rPr>
            </w:pPr>
            <w:r w:rsidRPr="00274155">
              <w:rPr>
                <w:rFonts w:ascii="Times New Roman" w:hAnsi="Times New Roman"/>
                <w:sz w:val="24"/>
                <w:szCs w:val="24"/>
              </w:rPr>
              <w:t>23.04</w:t>
            </w:r>
          </w:p>
        </w:tc>
        <w:tc>
          <w:tcPr>
            <w:tcW w:w="982"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272"/>
        </w:trPr>
        <w:tc>
          <w:tcPr>
            <w:tcW w:w="15179" w:type="dxa"/>
            <w:gridSpan w:val="6"/>
          </w:tcPr>
          <w:p w:rsidR="00274155" w:rsidRPr="00274155" w:rsidRDefault="00274155" w:rsidP="00A30D52">
            <w:pPr>
              <w:ind w:right="-17"/>
              <w:jc w:val="center"/>
              <w:rPr>
                <w:rFonts w:ascii="Times New Roman" w:eastAsia="Calibri" w:hAnsi="Times New Roman" w:cs="Times New Roman"/>
                <w:b/>
                <w:sz w:val="24"/>
                <w:szCs w:val="24"/>
                <w:lang w:val="tt-RU"/>
              </w:rPr>
            </w:pPr>
            <w:r w:rsidRPr="00274155">
              <w:rPr>
                <w:rFonts w:ascii="Times New Roman" w:eastAsia="Calibri" w:hAnsi="Times New Roman" w:cs="Times New Roman"/>
                <w:b/>
                <w:sz w:val="24"/>
                <w:szCs w:val="24"/>
                <w:lang w:val="tt-RU"/>
              </w:rPr>
              <w:t>Минем гаилә (3 сәгать)</w:t>
            </w:r>
          </w:p>
        </w:tc>
      </w:tr>
      <w:tr w:rsidR="00274155" w:rsidRPr="00274155" w:rsidTr="00A30D52">
        <w:trPr>
          <w:trHeight w:val="825"/>
        </w:trPr>
        <w:tc>
          <w:tcPr>
            <w:tcW w:w="710" w:type="dxa"/>
            <w:gridSpan w:val="2"/>
          </w:tcPr>
          <w:p w:rsidR="00274155" w:rsidRPr="00274155" w:rsidRDefault="00274155" w:rsidP="00A30D52">
            <w:pPr>
              <w:pStyle w:val="TableParagraph"/>
              <w:spacing w:before="1"/>
              <w:ind w:left="105"/>
              <w:rPr>
                <w:rFonts w:ascii="Times New Roman" w:hAnsi="Times New Roman"/>
                <w:sz w:val="24"/>
                <w:szCs w:val="24"/>
              </w:rPr>
            </w:pPr>
            <w:r w:rsidRPr="00274155">
              <w:rPr>
                <w:rFonts w:ascii="Times New Roman" w:hAnsi="Times New Roman"/>
                <w:sz w:val="24"/>
                <w:szCs w:val="24"/>
              </w:rPr>
              <w:t>29/1</w:t>
            </w:r>
          </w:p>
        </w:tc>
        <w:tc>
          <w:tcPr>
            <w:tcW w:w="5137" w:type="dxa"/>
          </w:tcPr>
          <w:p w:rsidR="00274155" w:rsidRPr="00274155" w:rsidRDefault="00274155" w:rsidP="00A30D52">
            <w:pPr>
              <w:ind w:left="173" w:right="-16"/>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Безнең гаиләбез (Г. Тукай. </w:t>
            </w:r>
            <w:r w:rsidRPr="00274155">
              <w:rPr>
                <w:rFonts w:ascii="Times New Roman" w:hAnsi="Times New Roman" w:cs="Times New Roman"/>
                <w:sz w:val="24"/>
                <w:szCs w:val="24"/>
                <w:lang w:val="tt-RU"/>
              </w:rPr>
              <w:t>«Безнең гаилә», Н. Мадьяров. «Булышабыз»)</w:t>
            </w:r>
          </w:p>
          <w:p w:rsidR="00274155" w:rsidRPr="00274155" w:rsidRDefault="00274155" w:rsidP="00A30D52">
            <w:pPr>
              <w:pStyle w:val="TableParagraph"/>
              <w:spacing w:before="3" w:line="276" w:lineRule="exact"/>
              <w:ind w:left="173" w:right="145"/>
              <w:rPr>
                <w:rFonts w:ascii="Times New Roman" w:hAnsi="Times New Roman"/>
                <w:i/>
                <w:sz w:val="24"/>
                <w:szCs w:val="24"/>
              </w:rPr>
            </w:pPr>
            <w:r w:rsidRPr="00274155">
              <w:rPr>
                <w:rFonts w:ascii="Times New Roman" w:eastAsia="Calibri" w:hAnsi="Times New Roman"/>
                <w:sz w:val="24"/>
                <w:szCs w:val="24"/>
                <w:lang w:val="tt-RU"/>
              </w:rPr>
              <w:t xml:space="preserve">Әниемнең әнисе әбием була миңа (Ш. Галиев. </w:t>
            </w:r>
            <w:r w:rsidRPr="00274155">
              <w:rPr>
                <w:rFonts w:ascii="Times New Roman" w:hAnsi="Times New Roman"/>
                <w:sz w:val="24"/>
                <w:szCs w:val="24"/>
                <w:lang w:val="tt-RU"/>
              </w:rPr>
              <w:t>«Дәү әнигә күчтәнәч», А. Алиш. «Әбиләрдә кунакта»)</w:t>
            </w:r>
          </w:p>
        </w:tc>
        <w:tc>
          <w:tcPr>
            <w:tcW w:w="7084" w:type="dxa"/>
            <w:vMerge w:val="restart"/>
          </w:tcPr>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hAnsi="Times New Roman" w:cs="Times New Roman"/>
                <w:sz w:val="24"/>
                <w:szCs w:val="24"/>
              </w:rPr>
              <w:t>Т</w:t>
            </w:r>
            <w:r w:rsidRPr="00274155">
              <w:rPr>
                <w:rFonts w:ascii="Times New Roman" w:eastAsia="Calibri" w:hAnsi="Times New Roman" w:cs="Times New Roman"/>
                <w:sz w:val="24"/>
                <w:szCs w:val="24"/>
                <w:lang w:val="tt-RU"/>
              </w:rPr>
              <w:t>екстны аңлап уку.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Уку диалогы: укылган текстның эчтәлегенә караган сорауларга җавап бирү, җавапларны тексттан мисаллар белән раслау.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Әдәби әсәрнең текстын характерлау: укылган текстның темасын һәм төп фикерен билгеләү, вакыйгаларны дөрес тәртиптә урнаштыру.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Әдәби геройны характерлау.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Парлап эшләү: үрнәккә карап диалог төзү.</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Сөйләү: хикәяләү характерындагы хикәя төзү.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Сәнгатьле уку: шигырьне сәнгатьле итеп яттан сөйләү.</w:t>
            </w:r>
          </w:p>
          <w:p w:rsidR="00274155" w:rsidRPr="00274155" w:rsidRDefault="00274155" w:rsidP="00A30D52">
            <w:pPr>
              <w:ind w:left="139" w:right="141"/>
              <w:contextualSpacing/>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Күнегү: дәфтәрдә язма күнегүләрне эшләү. </w:t>
            </w:r>
          </w:p>
          <w:p w:rsidR="00274155" w:rsidRPr="00274155" w:rsidRDefault="00274155" w:rsidP="00A30D52">
            <w:pPr>
              <w:pStyle w:val="TableParagraph"/>
              <w:spacing w:line="254" w:lineRule="exact"/>
              <w:ind w:left="139" w:right="141"/>
              <w:rPr>
                <w:rFonts w:ascii="Times New Roman" w:hAnsi="Times New Roman"/>
                <w:sz w:val="24"/>
                <w:szCs w:val="24"/>
                <w:lang w:val="tt-RU"/>
              </w:rPr>
            </w:pPr>
            <w:r w:rsidRPr="00274155">
              <w:rPr>
                <w:rFonts w:ascii="Times New Roman" w:eastAsia="Calibri" w:hAnsi="Times New Roman"/>
                <w:sz w:val="24"/>
                <w:szCs w:val="24"/>
                <w:lang w:val="tt-RU"/>
              </w:rPr>
              <w:t>Сыйныфтан тыш уку: тәкъдим ителгән исемлектән китап сайлау</w:t>
            </w:r>
          </w:p>
        </w:tc>
        <w:tc>
          <w:tcPr>
            <w:tcW w:w="1266" w:type="dxa"/>
          </w:tcPr>
          <w:p w:rsidR="00274155" w:rsidRPr="00274155" w:rsidRDefault="00274155" w:rsidP="00A30D52">
            <w:pPr>
              <w:pStyle w:val="TableParagraph"/>
              <w:spacing w:before="1"/>
              <w:ind w:left="108"/>
              <w:rPr>
                <w:rFonts w:ascii="Times New Roman" w:hAnsi="Times New Roman"/>
                <w:sz w:val="24"/>
                <w:szCs w:val="24"/>
              </w:rPr>
            </w:pPr>
            <w:r w:rsidRPr="00274155">
              <w:rPr>
                <w:rFonts w:ascii="Times New Roman" w:eastAsia="Calibri" w:hAnsi="Times New Roman"/>
                <w:sz w:val="24"/>
                <w:szCs w:val="24"/>
                <w:lang w:val="tt-RU"/>
              </w:rPr>
              <w:t>30.04</w:t>
            </w:r>
          </w:p>
        </w:tc>
        <w:tc>
          <w:tcPr>
            <w:tcW w:w="982"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544"/>
        </w:trPr>
        <w:tc>
          <w:tcPr>
            <w:tcW w:w="710" w:type="dxa"/>
            <w:gridSpan w:val="2"/>
          </w:tcPr>
          <w:p w:rsidR="00274155" w:rsidRPr="00274155" w:rsidRDefault="00274155" w:rsidP="00A30D52">
            <w:pPr>
              <w:pStyle w:val="TableParagraph"/>
              <w:spacing w:line="271" w:lineRule="exact"/>
              <w:ind w:left="105"/>
              <w:rPr>
                <w:rFonts w:ascii="Times New Roman" w:hAnsi="Times New Roman"/>
                <w:sz w:val="24"/>
                <w:szCs w:val="24"/>
              </w:rPr>
            </w:pPr>
            <w:r w:rsidRPr="00274155">
              <w:rPr>
                <w:rFonts w:ascii="Times New Roman" w:hAnsi="Times New Roman"/>
                <w:sz w:val="24"/>
                <w:szCs w:val="24"/>
              </w:rPr>
              <w:t>30/2</w:t>
            </w:r>
          </w:p>
        </w:tc>
        <w:tc>
          <w:tcPr>
            <w:tcW w:w="5137" w:type="dxa"/>
          </w:tcPr>
          <w:p w:rsidR="00274155" w:rsidRPr="00274155" w:rsidRDefault="00274155" w:rsidP="00A30D52">
            <w:pPr>
              <w:pStyle w:val="TableParagraph"/>
              <w:spacing w:line="254" w:lineRule="exact"/>
              <w:ind w:left="105"/>
              <w:rPr>
                <w:rFonts w:ascii="Times New Roman" w:hAnsi="Times New Roman"/>
                <w:sz w:val="24"/>
                <w:szCs w:val="24"/>
              </w:rPr>
            </w:pPr>
            <w:r w:rsidRPr="00274155">
              <w:rPr>
                <w:rFonts w:ascii="Times New Roman" w:eastAsia="Calibri" w:hAnsi="Times New Roman"/>
                <w:sz w:val="24"/>
                <w:szCs w:val="24"/>
                <w:lang w:val="tt-RU"/>
              </w:rPr>
              <w:t xml:space="preserve">Барысын да яратам (Р.  Вәлиев. </w:t>
            </w:r>
            <w:r w:rsidRPr="00274155">
              <w:rPr>
                <w:rFonts w:ascii="Times New Roman" w:hAnsi="Times New Roman"/>
                <w:sz w:val="24"/>
                <w:szCs w:val="24"/>
                <w:lang w:val="tt-RU"/>
              </w:rPr>
              <w:t>«Барысын да яратам», Г. Әдһәм. «Кызыл муенса»)</w:t>
            </w:r>
          </w:p>
        </w:tc>
        <w:tc>
          <w:tcPr>
            <w:tcW w:w="7084" w:type="dxa"/>
            <w:vMerge/>
          </w:tcPr>
          <w:p w:rsidR="00274155" w:rsidRPr="00274155" w:rsidRDefault="00274155" w:rsidP="00A30D52">
            <w:pPr>
              <w:pStyle w:val="TableParagraph"/>
              <w:spacing w:line="254" w:lineRule="exact"/>
              <w:ind w:left="69"/>
              <w:rPr>
                <w:rFonts w:ascii="Times New Roman" w:hAnsi="Times New Roman"/>
                <w:sz w:val="24"/>
                <w:szCs w:val="24"/>
              </w:rPr>
            </w:pPr>
          </w:p>
        </w:tc>
        <w:tc>
          <w:tcPr>
            <w:tcW w:w="1266" w:type="dxa"/>
          </w:tcPr>
          <w:p w:rsidR="00274155" w:rsidRPr="00274155" w:rsidRDefault="00274155" w:rsidP="00A30D52">
            <w:pPr>
              <w:pStyle w:val="TableParagraph"/>
              <w:spacing w:line="271" w:lineRule="exact"/>
              <w:ind w:left="108"/>
              <w:rPr>
                <w:rFonts w:ascii="Times New Roman" w:hAnsi="Times New Roman"/>
                <w:sz w:val="24"/>
                <w:szCs w:val="24"/>
              </w:rPr>
            </w:pPr>
            <w:r w:rsidRPr="00274155">
              <w:rPr>
                <w:rFonts w:ascii="Times New Roman" w:hAnsi="Times New Roman"/>
                <w:sz w:val="24"/>
                <w:szCs w:val="24"/>
              </w:rPr>
              <w:t>7.05</w:t>
            </w:r>
          </w:p>
        </w:tc>
        <w:tc>
          <w:tcPr>
            <w:tcW w:w="982"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830"/>
        </w:trPr>
        <w:tc>
          <w:tcPr>
            <w:tcW w:w="710" w:type="dxa"/>
            <w:gridSpan w:val="2"/>
          </w:tcPr>
          <w:p w:rsidR="00274155" w:rsidRPr="00274155" w:rsidRDefault="00274155" w:rsidP="00A30D52">
            <w:pPr>
              <w:pStyle w:val="TableParagraph"/>
              <w:ind w:left="105"/>
              <w:rPr>
                <w:rFonts w:ascii="Times New Roman" w:hAnsi="Times New Roman"/>
                <w:sz w:val="24"/>
                <w:szCs w:val="24"/>
              </w:rPr>
            </w:pPr>
            <w:r w:rsidRPr="00274155">
              <w:rPr>
                <w:rFonts w:ascii="Times New Roman" w:hAnsi="Times New Roman"/>
                <w:sz w:val="24"/>
                <w:szCs w:val="24"/>
              </w:rPr>
              <w:t>31/3</w:t>
            </w:r>
          </w:p>
        </w:tc>
        <w:tc>
          <w:tcPr>
            <w:tcW w:w="5137" w:type="dxa"/>
          </w:tcPr>
          <w:p w:rsidR="00274155" w:rsidRPr="00274155" w:rsidRDefault="00274155" w:rsidP="00A30D52">
            <w:pPr>
              <w:ind w:left="173" w:right="-16"/>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Исемең матур кемнәр куйган (Җ. Дәрзаман. </w:t>
            </w:r>
            <w:r w:rsidRPr="00274155">
              <w:rPr>
                <w:rFonts w:ascii="Times New Roman" w:hAnsi="Times New Roman" w:cs="Times New Roman"/>
                <w:sz w:val="24"/>
                <w:szCs w:val="24"/>
                <w:lang w:val="tt-RU"/>
              </w:rPr>
              <w:t xml:space="preserve">«Исем таптым») </w:t>
            </w:r>
            <w:r w:rsidRPr="00274155">
              <w:rPr>
                <w:rFonts w:ascii="Times New Roman" w:eastAsia="Calibri" w:hAnsi="Times New Roman" w:cs="Times New Roman"/>
                <w:sz w:val="24"/>
                <w:szCs w:val="24"/>
                <w:lang w:val="tt-RU"/>
              </w:rPr>
              <w:t>Өй әдәпләре (кабатлау)</w:t>
            </w:r>
          </w:p>
        </w:tc>
        <w:tc>
          <w:tcPr>
            <w:tcW w:w="7084" w:type="dxa"/>
            <w:vMerge/>
          </w:tcPr>
          <w:p w:rsidR="00274155" w:rsidRPr="00274155" w:rsidRDefault="00274155" w:rsidP="00A30D52">
            <w:pPr>
              <w:pStyle w:val="TableParagraph"/>
              <w:spacing w:line="252" w:lineRule="exact"/>
              <w:ind w:left="44"/>
              <w:rPr>
                <w:rFonts w:ascii="Times New Roman" w:hAnsi="Times New Roman"/>
                <w:sz w:val="24"/>
                <w:szCs w:val="24"/>
                <w:lang w:val="ru-RU"/>
              </w:rPr>
            </w:pPr>
          </w:p>
        </w:tc>
        <w:tc>
          <w:tcPr>
            <w:tcW w:w="1266" w:type="dxa"/>
          </w:tcPr>
          <w:p w:rsidR="00274155" w:rsidRPr="00274155" w:rsidRDefault="00274155" w:rsidP="00A30D52">
            <w:pPr>
              <w:pStyle w:val="TableParagraph"/>
              <w:ind w:left="108"/>
              <w:rPr>
                <w:rFonts w:ascii="Times New Roman" w:hAnsi="Times New Roman"/>
                <w:sz w:val="24"/>
                <w:szCs w:val="24"/>
              </w:rPr>
            </w:pPr>
            <w:r w:rsidRPr="00274155">
              <w:rPr>
                <w:rFonts w:ascii="Times New Roman" w:hAnsi="Times New Roman"/>
                <w:sz w:val="24"/>
                <w:szCs w:val="24"/>
              </w:rPr>
              <w:t>14.05</w:t>
            </w:r>
          </w:p>
        </w:tc>
        <w:tc>
          <w:tcPr>
            <w:tcW w:w="982" w:type="dxa"/>
          </w:tcPr>
          <w:p w:rsidR="00274155" w:rsidRPr="00274155" w:rsidRDefault="00274155" w:rsidP="00A30D52">
            <w:pPr>
              <w:pStyle w:val="TableParagraph"/>
              <w:rPr>
                <w:rFonts w:ascii="Times New Roman" w:hAnsi="Times New Roman"/>
                <w:sz w:val="24"/>
                <w:szCs w:val="24"/>
              </w:rPr>
            </w:pPr>
          </w:p>
        </w:tc>
      </w:tr>
      <w:tr w:rsidR="00274155" w:rsidRPr="00274155" w:rsidTr="00A30D52">
        <w:trPr>
          <w:trHeight w:val="286"/>
        </w:trPr>
        <w:tc>
          <w:tcPr>
            <w:tcW w:w="15179" w:type="dxa"/>
            <w:gridSpan w:val="6"/>
          </w:tcPr>
          <w:p w:rsidR="00274155" w:rsidRPr="00274155" w:rsidRDefault="00274155" w:rsidP="00A30D52">
            <w:pPr>
              <w:ind w:right="-16"/>
              <w:jc w:val="center"/>
              <w:rPr>
                <w:rFonts w:ascii="Times New Roman" w:eastAsia="Calibri" w:hAnsi="Times New Roman" w:cs="Times New Roman"/>
                <w:b/>
                <w:sz w:val="24"/>
                <w:szCs w:val="24"/>
                <w:lang w:val="tt-RU"/>
              </w:rPr>
            </w:pPr>
            <w:r w:rsidRPr="00274155">
              <w:rPr>
                <w:rFonts w:ascii="Times New Roman" w:eastAsia="Calibri" w:hAnsi="Times New Roman" w:cs="Times New Roman"/>
                <w:b/>
                <w:sz w:val="24"/>
                <w:szCs w:val="24"/>
                <w:lang w:val="tt-RU"/>
              </w:rPr>
              <w:t>Татар халык иҗаты Санамышлар, эндәшләр (1 сәгать)</w:t>
            </w:r>
          </w:p>
        </w:tc>
      </w:tr>
      <w:tr w:rsidR="00274155" w:rsidRPr="00274155" w:rsidTr="00A30D52">
        <w:trPr>
          <w:trHeight w:val="830"/>
        </w:trPr>
        <w:tc>
          <w:tcPr>
            <w:tcW w:w="710" w:type="dxa"/>
            <w:gridSpan w:val="2"/>
          </w:tcPr>
          <w:p w:rsidR="00274155" w:rsidRPr="00274155" w:rsidRDefault="00274155" w:rsidP="00A30D52">
            <w:pPr>
              <w:pStyle w:val="TableParagraph"/>
              <w:spacing w:before="1"/>
              <w:ind w:left="105"/>
              <w:rPr>
                <w:rFonts w:ascii="Times New Roman" w:hAnsi="Times New Roman"/>
                <w:sz w:val="24"/>
                <w:szCs w:val="24"/>
              </w:rPr>
            </w:pPr>
            <w:r w:rsidRPr="00274155">
              <w:rPr>
                <w:rFonts w:ascii="Times New Roman" w:hAnsi="Times New Roman"/>
                <w:sz w:val="24"/>
                <w:szCs w:val="24"/>
              </w:rPr>
              <w:lastRenderedPageBreak/>
              <w:t>32/1</w:t>
            </w:r>
          </w:p>
        </w:tc>
        <w:tc>
          <w:tcPr>
            <w:tcW w:w="5137" w:type="dxa"/>
          </w:tcPr>
          <w:p w:rsidR="00274155" w:rsidRPr="00274155" w:rsidRDefault="00274155" w:rsidP="00A30D52">
            <w:pPr>
              <w:ind w:left="173" w:right="-16"/>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Кояш чык, болыт кач! (эндәшләр) (</w:t>
            </w:r>
            <w:r w:rsidRPr="00274155">
              <w:rPr>
                <w:rFonts w:ascii="Times New Roman" w:hAnsi="Times New Roman" w:cs="Times New Roman"/>
                <w:sz w:val="24"/>
                <w:szCs w:val="24"/>
                <w:lang w:val="tt-RU"/>
              </w:rPr>
              <w:t>Ф. Садриев. «Яңгыр, яу, яу, яу!»)</w:t>
            </w:r>
          </w:p>
          <w:p w:rsidR="00274155" w:rsidRPr="00274155" w:rsidRDefault="00274155" w:rsidP="00A30D52">
            <w:pPr>
              <w:pStyle w:val="TableParagraph"/>
              <w:spacing w:before="1"/>
              <w:ind w:left="173"/>
              <w:rPr>
                <w:rFonts w:ascii="Times New Roman" w:hAnsi="Times New Roman"/>
                <w:sz w:val="24"/>
                <w:szCs w:val="24"/>
              </w:rPr>
            </w:pPr>
            <w:r w:rsidRPr="00274155">
              <w:rPr>
                <w:rFonts w:ascii="Times New Roman" w:hAnsi="Times New Roman"/>
                <w:sz w:val="24"/>
                <w:szCs w:val="24"/>
                <w:lang w:val="tt-RU"/>
              </w:rPr>
              <w:t>Карга әйтә: «кар-карр!» (санамышлар) (Н. Арсланов. «Яз»)</w:t>
            </w:r>
          </w:p>
        </w:tc>
        <w:tc>
          <w:tcPr>
            <w:tcW w:w="7084" w:type="dxa"/>
          </w:tcPr>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Тыңлау: сүзнең аваз һәм мәгънәви ягын, тыңлаган сөйләмне аңлау.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Уку диалогы: сорауларга телдән җавап бирү.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Сүзлек эше: сүзләрнең мәгънәләрен аңлату, аңлатмалы сүзлеккә мөрәҗәгать итү.</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Фольклорның кече жанрларын аеру.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Әдәби әсәр тексты өстендә эш: тексттагы образлылыкны аңлау. </w:t>
            </w:r>
          </w:p>
          <w:p w:rsidR="00274155" w:rsidRPr="00274155" w:rsidRDefault="00274155" w:rsidP="00A30D52">
            <w:pPr>
              <w:pStyle w:val="TableParagraph"/>
              <w:spacing w:before="1"/>
              <w:ind w:left="139" w:right="141"/>
              <w:rPr>
                <w:rFonts w:ascii="Times New Roman" w:hAnsi="Times New Roman"/>
                <w:sz w:val="24"/>
                <w:szCs w:val="24"/>
                <w:lang w:val="tt-RU"/>
              </w:rPr>
            </w:pPr>
            <w:r w:rsidRPr="00274155">
              <w:rPr>
                <w:rFonts w:ascii="Times New Roman" w:eastAsia="Calibri" w:hAnsi="Times New Roman"/>
                <w:sz w:val="24"/>
                <w:szCs w:val="24"/>
                <w:lang w:val="tt-RU"/>
              </w:rPr>
              <w:t>Иҗади эш: үрнәккә карап санамышлар, эндәшләр иҗат итү</w:t>
            </w:r>
          </w:p>
        </w:tc>
        <w:tc>
          <w:tcPr>
            <w:tcW w:w="1266"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21.05</w:t>
            </w:r>
          </w:p>
        </w:tc>
        <w:tc>
          <w:tcPr>
            <w:tcW w:w="982" w:type="dxa"/>
          </w:tcPr>
          <w:p w:rsidR="00274155" w:rsidRPr="00274155" w:rsidRDefault="00274155" w:rsidP="00A30D52">
            <w:pPr>
              <w:pStyle w:val="TableParagraph"/>
              <w:rPr>
                <w:rFonts w:ascii="Times New Roman" w:hAnsi="Times New Roman"/>
                <w:sz w:val="24"/>
                <w:szCs w:val="24"/>
                <w:lang w:val="tt-RU"/>
              </w:rPr>
            </w:pPr>
          </w:p>
        </w:tc>
      </w:tr>
      <w:tr w:rsidR="00274155" w:rsidRPr="00274155" w:rsidTr="00A30D52">
        <w:trPr>
          <w:trHeight w:val="313"/>
        </w:trPr>
        <w:tc>
          <w:tcPr>
            <w:tcW w:w="15179" w:type="dxa"/>
            <w:gridSpan w:val="6"/>
          </w:tcPr>
          <w:p w:rsidR="00274155" w:rsidRPr="00274155" w:rsidRDefault="00274155" w:rsidP="00A30D52">
            <w:pPr>
              <w:ind w:right="-16"/>
              <w:jc w:val="center"/>
              <w:rPr>
                <w:rFonts w:ascii="Times New Roman" w:eastAsia="Calibri" w:hAnsi="Times New Roman" w:cs="Times New Roman"/>
                <w:b/>
                <w:sz w:val="24"/>
                <w:szCs w:val="24"/>
                <w:lang w:val="tt-RU"/>
              </w:rPr>
            </w:pPr>
            <w:r w:rsidRPr="00274155">
              <w:rPr>
                <w:rFonts w:ascii="Times New Roman" w:eastAsia="Calibri" w:hAnsi="Times New Roman" w:cs="Times New Roman"/>
                <w:b/>
                <w:sz w:val="24"/>
                <w:szCs w:val="24"/>
                <w:lang w:val="tt-RU"/>
              </w:rPr>
              <w:t>Табигать яме (2 сәгать)</w:t>
            </w:r>
          </w:p>
        </w:tc>
      </w:tr>
      <w:tr w:rsidR="00274155" w:rsidRPr="00274155" w:rsidTr="00A30D52">
        <w:trPr>
          <w:trHeight w:val="830"/>
        </w:trPr>
        <w:tc>
          <w:tcPr>
            <w:tcW w:w="710" w:type="dxa"/>
            <w:gridSpan w:val="2"/>
          </w:tcPr>
          <w:p w:rsidR="00274155" w:rsidRPr="00274155" w:rsidRDefault="00274155" w:rsidP="00A30D52">
            <w:pPr>
              <w:pStyle w:val="TableParagraph"/>
              <w:spacing w:before="1"/>
              <w:ind w:left="105"/>
              <w:rPr>
                <w:rFonts w:ascii="Times New Roman" w:hAnsi="Times New Roman"/>
                <w:sz w:val="24"/>
                <w:szCs w:val="24"/>
                <w:lang w:val="tt-RU"/>
              </w:rPr>
            </w:pPr>
            <w:r w:rsidRPr="00274155">
              <w:rPr>
                <w:rFonts w:ascii="Times New Roman" w:hAnsi="Times New Roman"/>
                <w:sz w:val="24"/>
                <w:szCs w:val="24"/>
                <w:lang w:val="tt-RU"/>
              </w:rPr>
              <w:t>33/1</w:t>
            </w:r>
          </w:p>
        </w:tc>
        <w:tc>
          <w:tcPr>
            <w:tcW w:w="5137" w:type="dxa"/>
          </w:tcPr>
          <w:p w:rsidR="00274155" w:rsidRPr="00274155" w:rsidRDefault="00274155" w:rsidP="00A30D52">
            <w:pPr>
              <w:ind w:right="-16"/>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Мин урамны күзәтәм (И.Туктар. </w:t>
            </w:r>
            <w:r w:rsidRPr="00274155">
              <w:rPr>
                <w:rFonts w:ascii="Times New Roman" w:hAnsi="Times New Roman" w:cs="Times New Roman"/>
                <w:sz w:val="24"/>
                <w:szCs w:val="24"/>
                <w:lang w:val="tt-RU"/>
              </w:rPr>
              <w:t xml:space="preserve">«Җем-җем!.. Чвик...!», «Серле тартма») Ямьле җәй җитә-ә-ә! (Ш. Галиев. «Тәмле җәй», Ф. Зариф. «Татлы җәй») </w:t>
            </w:r>
            <w:r w:rsidRPr="00274155">
              <w:rPr>
                <w:rFonts w:ascii="Times New Roman" w:eastAsia="Calibri" w:hAnsi="Times New Roman" w:cs="Times New Roman"/>
                <w:sz w:val="24"/>
                <w:szCs w:val="24"/>
                <w:lang w:val="tt-RU"/>
              </w:rPr>
              <w:t>Нәрсәләр белдек?</w:t>
            </w:r>
          </w:p>
        </w:tc>
        <w:tc>
          <w:tcPr>
            <w:tcW w:w="7084" w:type="dxa"/>
          </w:tcPr>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Текстны аңлап уку.</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Уку диалогы: укылган текстның эчтәлеге буенча сорауларга җавап бирү.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Сөйләү: үрнәккә карап тәкъдим ителгән темага телдән сөйләү.</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Текст белән эш: геройның хис-кичерешләрен сурәтләү чараларын билгеләү, әдәби чараларның текстта урынын табу һәм мәгънәсен аңлау.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 xml:space="preserve">Күнегү: дәфтәрдә язма күнегүләрне эшләү. </w:t>
            </w:r>
          </w:p>
          <w:p w:rsidR="00274155" w:rsidRPr="00274155" w:rsidRDefault="00274155" w:rsidP="00A30D52">
            <w:pPr>
              <w:ind w:left="139" w:right="141"/>
              <w:jc w:val="both"/>
              <w:rPr>
                <w:rFonts w:ascii="Times New Roman" w:eastAsia="Calibri" w:hAnsi="Times New Roman" w:cs="Times New Roman"/>
                <w:sz w:val="24"/>
                <w:szCs w:val="24"/>
                <w:lang w:val="tt-RU"/>
              </w:rPr>
            </w:pPr>
            <w:r w:rsidRPr="00274155">
              <w:rPr>
                <w:rFonts w:ascii="Times New Roman" w:eastAsia="Calibri" w:hAnsi="Times New Roman" w:cs="Times New Roman"/>
                <w:sz w:val="24"/>
                <w:szCs w:val="24"/>
                <w:lang w:val="tt-RU"/>
              </w:rPr>
              <w:t>Проект эшләү: хәрефләр турында китапчык төзү.</w:t>
            </w:r>
          </w:p>
          <w:p w:rsidR="00274155" w:rsidRPr="00274155" w:rsidRDefault="00274155" w:rsidP="00A30D52">
            <w:pPr>
              <w:pStyle w:val="TableParagraph"/>
              <w:spacing w:before="1"/>
              <w:ind w:left="139" w:right="141"/>
              <w:rPr>
                <w:rFonts w:ascii="Times New Roman" w:hAnsi="Times New Roman"/>
                <w:sz w:val="24"/>
                <w:szCs w:val="24"/>
                <w:lang w:val="tt-RU"/>
              </w:rPr>
            </w:pPr>
            <w:r w:rsidRPr="00274155">
              <w:rPr>
                <w:rFonts w:ascii="Times New Roman" w:eastAsia="Calibri" w:hAnsi="Times New Roman"/>
                <w:sz w:val="24"/>
                <w:szCs w:val="24"/>
                <w:lang w:val="tt-RU"/>
              </w:rPr>
              <w:t>Сыйныфтан тыш уку: тәкъдим ителгән исемлектән китап сайлау</w:t>
            </w:r>
          </w:p>
        </w:tc>
        <w:tc>
          <w:tcPr>
            <w:tcW w:w="1266" w:type="dxa"/>
          </w:tcPr>
          <w:p w:rsidR="00274155" w:rsidRPr="00274155" w:rsidRDefault="00274155" w:rsidP="00A30D52">
            <w:pPr>
              <w:pStyle w:val="TableParagraph"/>
              <w:spacing w:before="1"/>
              <w:ind w:left="108"/>
              <w:rPr>
                <w:rFonts w:ascii="Times New Roman" w:hAnsi="Times New Roman"/>
                <w:sz w:val="24"/>
                <w:szCs w:val="24"/>
                <w:lang w:val="tt-RU"/>
              </w:rPr>
            </w:pPr>
            <w:r w:rsidRPr="00274155">
              <w:rPr>
                <w:rFonts w:ascii="Times New Roman" w:hAnsi="Times New Roman"/>
                <w:sz w:val="24"/>
                <w:szCs w:val="24"/>
                <w:lang w:val="tt-RU"/>
              </w:rPr>
              <w:t>21.05</w:t>
            </w:r>
          </w:p>
        </w:tc>
        <w:tc>
          <w:tcPr>
            <w:tcW w:w="982" w:type="dxa"/>
          </w:tcPr>
          <w:p w:rsidR="00274155" w:rsidRPr="00274155" w:rsidRDefault="00274155" w:rsidP="00A30D52">
            <w:pPr>
              <w:pStyle w:val="TableParagraph"/>
              <w:rPr>
                <w:rFonts w:ascii="Times New Roman" w:hAnsi="Times New Roman"/>
                <w:sz w:val="24"/>
                <w:szCs w:val="24"/>
                <w:lang w:val="tt-RU"/>
              </w:rPr>
            </w:pPr>
          </w:p>
        </w:tc>
      </w:tr>
    </w:tbl>
    <w:p w:rsidR="00274155" w:rsidRPr="000009B7" w:rsidRDefault="00274155" w:rsidP="00274155">
      <w:pPr>
        <w:rPr>
          <w:sz w:val="24"/>
          <w:lang w:val="tt-RU"/>
        </w:rPr>
        <w:sectPr w:rsidR="00274155" w:rsidRPr="000009B7" w:rsidSect="000C63EC">
          <w:pgSz w:w="16840" w:h="11910" w:orient="landscape"/>
          <w:pgMar w:top="1134" w:right="560" w:bottom="280" w:left="880" w:header="720" w:footer="720" w:gutter="0"/>
          <w:cols w:space="720"/>
        </w:sectPr>
      </w:pPr>
    </w:p>
    <w:p w:rsidR="003B1C3E" w:rsidRPr="00FA3D49" w:rsidRDefault="00274155" w:rsidP="003B1C3E">
      <w:pPr>
        <w:pStyle w:val="1"/>
        <w:spacing w:before="0" w:after="240" w:line="360" w:lineRule="auto"/>
        <w:jc w:val="center"/>
        <w:rPr>
          <w:rFonts w:ascii="Times New Roman" w:hAnsi="Times New Roman" w:cs="Times New Roman"/>
          <w:color w:val="auto"/>
          <w:lang w:val="tt-RU"/>
        </w:rPr>
      </w:pPr>
      <w:bookmarkStart w:id="51" w:name="_Toc105489746"/>
      <w:r>
        <w:rPr>
          <w:rFonts w:ascii="Times New Roman" w:hAnsi="Times New Roman" w:cs="Times New Roman"/>
          <w:color w:val="auto"/>
          <w:lang w:val="tt-RU"/>
        </w:rPr>
        <w:lastRenderedPageBreak/>
        <w:t>П</w:t>
      </w:r>
      <w:r w:rsidR="003B1C3E" w:rsidRPr="00FA3D49">
        <w:rPr>
          <w:rFonts w:ascii="Times New Roman" w:hAnsi="Times New Roman" w:cs="Times New Roman"/>
          <w:color w:val="auto"/>
          <w:lang w:val="tt-RU"/>
        </w:rPr>
        <w:t>РИЛОЖЕНИЯ</w:t>
      </w:r>
      <w:bookmarkEnd w:id="51"/>
    </w:p>
    <w:p w:rsidR="003B1C3E" w:rsidRPr="00966651" w:rsidRDefault="003B1C3E" w:rsidP="003B1C3E">
      <w:pPr>
        <w:pStyle w:val="1"/>
        <w:spacing w:before="120" w:after="120" w:line="360" w:lineRule="auto"/>
        <w:jc w:val="right"/>
        <w:rPr>
          <w:rFonts w:ascii="Times New Roman" w:hAnsi="Times New Roman" w:cs="Times New Roman"/>
          <w:b w:val="0"/>
          <w:bCs w:val="0"/>
          <w:color w:val="auto"/>
          <w:lang w:val="tt-RU"/>
        </w:rPr>
      </w:pPr>
      <w:bookmarkStart w:id="52" w:name="_Toc105489747"/>
      <w:r w:rsidRPr="00966651">
        <w:rPr>
          <w:rFonts w:ascii="Times New Roman" w:hAnsi="Times New Roman" w:cs="Times New Roman"/>
          <w:b w:val="0"/>
          <w:bCs w:val="0"/>
          <w:color w:val="auto"/>
          <w:lang w:val="tt-RU"/>
        </w:rPr>
        <w:t>Приложение 1</w:t>
      </w:r>
      <w:bookmarkEnd w:id="52"/>
    </w:p>
    <w:p w:rsidR="003B1C3E" w:rsidRDefault="003B1C3E" w:rsidP="003B1C3E">
      <w:pPr>
        <w:pStyle w:val="aa"/>
        <w:spacing w:after="0" w:line="360" w:lineRule="auto"/>
        <w:ind w:left="0" w:right="-2"/>
        <w:jc w:val="center"/>
        <w:rPr>
          <w:rFonts w:ascii="Times New Roman" w:eastAsia="Times New Roman" w:hAnsi="Times New Roman"/>
          <w:b/>
          <w:sz w:val="28"/>
          <w:lang w:val="ru-RU"/>
        </w:rPr>
      </w:pPr>
      <w:r w:rsidRPr="00F01994">
        <w:rPr>
          <w:rFonts w:ascii="Times New Roman" w:eastAsia="Times New Roman" w:hAnsi="Times New Roman"/>
          <w:b/>
          <w:sz w:val="28"/>
        </w:rPr>
        <w:t xml:space="preserve">Учебно-методическое </w:t>
      </w:r>
      <w:r>
        <w:rPr>
          <w:rFonts w:ascii="Times New Roman" w:eastAsia="Times New Roman" w:hAnsi="Times New Roman"/>
          <w:b/>
          <w:sz w:val="28"/>
          <w:lang w:val="ru-RU"/>
        </w:rPr>
        <w:t xml:space="preserve">и информационно-ресурсное </w:t>
      </w:r>
      <w:r w:rsidRPr="00F01994">
        <w:rPr>
          <w:rFonts w:ascii="Times New Roman" w:eastAsia="Times New Roman" w:hAnsi="Times New Roman"/>
          <w:b/>
          <w:sz w:val="28"/>
        </w:rPr>
        <w:t>обеспечение</w:t>
      </w:r>
    </w:p>
    <w:p w:rsidR="003B1C3E" w:rsidRPr="007F6A4A"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1 сыйныф: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127 б.</w:t>
      </w:r>
      <w:r w:rsidRPr="004427CD">
        <w:rPr>
          <w:lang w:val="tt-RU"/>
        </w:rPr>
        <w:t xml:space="preserve"> </w:t>
      </w:r>
      <w:hyperlink r:id="rId8" w:history="1">
        <w:r w:rsidRPr="00563FE8">
          <w:rPr>
            <w:rStyle w:val="af1"/>
            <w:rFonts w:ascii="Times New Roman" w:hAnsi="Times New Roman" w:cs="Times New Roman"/>
            <w:sz w:val="24"/>
            <w:szCs w:val="24"/>
            <w:lang w:val="tt-RU"/>
          </w:rPr>
          <w:t>http://litcorpus.antat.ru/ADABI_UKU/1snf/</w:t>
        </w:r>
      </w:hyperlink>
      <w:r>
        <w:rPr>
          <w:rFonts w:ascii="Times New Roman" w:hAnsi="Times New Roman" w:cs="Times New Roman"/>
          <w:sz w:val="24"/>
          <w:szCs w:val="24"/>
          <w:lang w:val="tt-RU"/>
        </w:rPr>
        <w:t xml:space="preserve"> </w:t>
      </w:r>
    </w:p>
    <w:p w:rsidR="003B1C3E" w:rsidRPr="007F6A4A"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2 сыйныф. Ике кисәктә. Беренче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96 б.</w:t>
      </w:r>
      <w:r w:rsidRPr="004427CD">
        <w:rPr>
          <w:lang w:val="tt-RU"/>
        </w:rPr>
        <w:t xml:space="preserve"> </w:t>
      </w:r>
      <w:hyperlink r:id="rId9" w:history="1">
        <w:r w:rsidRPr="00563FE8">
          <w:rPr>
            <w:rStyle w:val="af1"/>
            <w:rFonts w:ascii="Times New Roman" w:hAnsi="Times New Roman" w:cs="Times New Roman"/>
            <w:sz w:val="24"/>
            <w:szCs w:val="24"/>
            <w:lang w:val="tt-RU"/>
          </w:rPr>
          <w:t>http://litcorpus.antat.ru/ADABI_UKU/2snf/part1/</w:t>
        </w:r>
      </w:hyperlink>
      <w:r>
        <w:rPr>
          <w:rFonts w:ascii="Times New Roman" w:hAnsi="Times New Roman" w:cs="Times New Roman"/>
          <w:sz w:val="24"/>
          <w:szCs w:val="24"/>
          <w:lang w:val="tt-RU"/>
        </w:rPr>
        <w:t xml:space="preserve"> </w:t>
      </w:r>
    </w:p>
    <w:p w:rsidR="003B1C3E"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2 сыйныф. Ике кисәктә. Икенче кисәк: башлангыч гомуми белем бирү оешмалары өчен дәреслек (татар телен туган тел буларак өйрәнүче укучылар өчен) / Д.М. Абдуллина, Г.Н. Мөхәрләмова. – Казан: Татарстан Республикасы Фәннәр академиясе нәшрияты. – 144 б.</w:t>
      </w:r>
      <w:r w:rsidRPr="004427CD">
        <w:rPr>
          <w:lang w:val="tt-RU"/>
        </w:rPr>
        <w:t xml:space="preserve"> </w:t>
      </w:r>
      <w:hyperlink r:id="rId10" w:history="1">
        <w:r w:rsidRPr="00563FE8">
          <w:rPr>
            <w:rStyle w:val="af1"/>
            <w:rFonts w:ascii="Times New Roman" w:hAnsi="Times New Roman" w:cs="Times New Roman"/>
            <w:sz w:val="24"/>
            <w:szCs w:val="24"/>
            <w:lang w:val="tt-RU"/>
          </w:rPr>
          <w:t>http://litcorpus.antat.ru/ADABI_UKU/2snf/part2/</w:t>
        </w:r>
      </w:hyperlink>
      <w:r>
        <w:rPr>
          <w:rFonts w:ascii="Times New Roman" w:hAnsi="Times New Roman" w:cs="Times New Roman"/>
          <w:sz w:val="24"/>
          <w:szCs w:val="24"/>
          <w:lang w:val="tt-RU"/>
        </w:rPr>
        <w:t xml:space="preserve"> </w:t>
      </w:r>
    </w:p>
    <w:p w:rsidR="003B1C3E" w:rsidRPr="007F6A4A"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3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100 б.</w:t>
      </w:r>
      <w:r w:rsidRPr="004427CD">
        <w:rPr>
          <w:lang w:val="tt-RU"/>
        </w:rPr>
        <w:t xml:space="preserve"> </w:t>
      </w:r>
      <w:hyperlink r:id="rId11" w:history="1">
        <w:r w:rsidRPr="00563FE8">
          <w:rPr>
            <w:rStyle w:val="af1"/>
            <w:rFonts w:ascii="Times New Roman" w:hAnsi="Times New Roman" w:cs="Times New Roman"/>
            <w:sz w:val="24"/>
            <w:szCs w:val="24"/>
            <w:lang w:val="tt-RU"/>
          </w:rPr>
          <w:t>http://litcorpus.antat.ru/ADABI_UKU/3snf/part1/</w:t>
        </w:r>
      </w:hyperlink>
      <w:r>
        <w:rPr>
          <w:rFonts w:ascii="Times New Roman" w:hAnsi="Times New Roman" w:cs="Times New Roman"/>
          <w:sz w:val="24"/>
          <w:szCs w:val="24"/>
          <w:lang w:val="tt-RU"/>
        </w:rPr>
        <w:t xml:space="preserve"> </w:t>
      </w:r>
    </w:p>
    <w:p w:rsidR="003B1C3E" w:rsidRPr="007F6A4A"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3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112 б.</w:t>
      </w:r>
      <w:r w:rsidRPr="004427CD">
        <w:rPr>
          <w:lang w:val="tt-RU"/>
        </w:rPr>
        <w:t xml:space="preserve"> </w:t>
      </w:r>
      <w:hyperlink r:id="rId12" w:history="1">
        <w:r w:rsidRPr="00563FE8">
          <w:rPr>
            <w:rStyle w:val="af1"/>
            <w:rFonts w:ascii="Times New Roman" w:hAnsi="Times New Roman" w:cs="Times New Roman"/>
            <w:sz w:val="24"/>
            <w:szCs w:val="24"/>
            <w:lang w:val="tt-RU"/>
          </w:rPr>
          <w:t>http://litcorpus.antat.ru/ADABI_UKU/3snf/part2/</w:t>
        </w:r>
      </w:hyperlink>
      <w:r>
        <w:rPr>
          <w:rFonts w:ascii="Times New Roman" w:hAnsi="Times New Roman" w:cs="Times New Roman"/>
          <w:sz w:val="24"/>
          <w:szCs w:val="24"/>
          <w:lang w:val="tt-RU"/>
        </w:rPr>
        <w:t xml:space="preserve"> </w:t>
      </w:r>
    </w:p>
    <w:p w:rsidR="003B1C3E" w:rsidRPr="007F6A4A" w:rsidRDefault="003B1C3E" w:rsidP="003B1C3E">
      <w:pPr>
        <w:spacing w:after="0" w:line="360" w:lineRule="auto"/>
        <w:ind w:firstLine="567"/>
        <w:jc w:val="both"/>
        <w:rPr>
          <w:rFonts w:ascii="Times New Roman" w:hAnsi="Times New Roman" w:cs="Times New Roman"/>
          <w:sz w:val="24"/>
          <w:szCs w:val="24"/>
          <w:lang w:val="tt-RU"/>
        </w:rPr>
      </w:pPr>
      <w:r>
        <w:rPr>
          <w:rFonts w:ascii="Times New Roman" w:hAnsi="Times New Roman" w:cs="Times New Roman"/>
          <w:sz w:val="24"/>
          <w:szCs w:val="24"/>
          <w:lang w:val="tt-RU"/>
        </w:rPr>
        <w:t>Әдәби уку. 4 сыйныф. Ике кисәктә. Беренче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76 б.</w:t>
      </w:r>
      <w:r w:rsidRPr="004427CD">
        <w:rPr>
          <w:lang w:val="tt-RU"/>
        </w:rPr>
        <w:t xml:space="preserve"> </w:t>
      </w:r>
      <w:hyperlink r:id="rId13" w:history="1">
        <w:r w:rsidRPr="00563FE8">
          <w:rPr>
            <w:rStyle w:val="af1"/>
            <w:rFonts w:ascii="Times New Roman" w:hAnsi="Times New Roman" w:cs="Times New Roman"/>
            <w:sz w:val="24"/>
            <w:szCs w:val="24"/>
            <w:lang w:val="tt-RU"/>
          </w:rPr>
          <w:t>http://litcorpus.antat.ru/ADABI_UKU/4snf/part1/</w:t>
        </w:r>
      </w:hyperlink>
      <w:r>
        <w:rPr>
          <w:rFonts w:ascii="Times New Roman" w:hAnsi="Times New Roman" w:cs="Times New Roman"/>
          <w:sz w:val="24"/>
          <w:szCs w:val="24"/>
          <w:lang w:val="tt-RU"/>
        </w:rPr>
        <w:t xml:space="preserve"> </w:t>
      </w:r>
    </w:p>
    <w:p w:rsidR="003B1C3E" w:rsidRPr="00CE1971" w:rsidRDefault="003B1C3E" w:rsidP="003B1C3E">
      <w:pPr>
        <w:pStyle w:val="aa"/>
        <w:spacing w:after="0" w:line="360" w:lineRule="auto"/>
        <w:ind w:left="0" w:right="-2"/>
        <w:jc w:val="center"/>
        <w:rPr>
          <w:rStyle w:val="af1"/>
          <w:rFonts w:ascii="Times New Roman" w:hAnsi="Times New Roman"/>
          <w:sz w:val="24"/>
          <w:szCs w:val="24"/>
        </w:rPr>
      </w:pPr>
      <w:r>
        <w:rPr>
          <w:rFonts w:ascii="Times New Roman" w:hAnsi="Times New Roman"/>
          <w:sz w:val="24"/>
          <w:szCs w:val="24"/>
        </w:rPr>
        <w:t>Әдәби уку. 4 сыйныф. Ике кисәктә. Икенче кисәк: башлангыч гомуми белем бирү оешмалары өчен дәреслек (татар телен туган тел буларак өйрәнүче укучылар өчен) / Г.Н. Мөхәрләмова, Д.М. Абдуллина. – Казан: Татарстан Республикасы Фәннәр академиясе нәшрияты. – 116 б.</w:t>
      </w:r>
      <w:r w:rsidRPr="004427CD">
        <w:t xml:space="preserve"> </w:t>
      </w:r>
      <w:hyperlink r:id="rId14" w:history="1">
        <w:r w:rsidRPr="00563FE8">
          <w:rPr>
            <w:rStyle w:val="af1"/>
            <w:rFonts w:ascii="Times New Roman" w:hAnsi="Times New Roman"/>
            <w:sz w:val="24"/>
            <w:szCs w:val="24"/>
          </w:rPr>
          <w:t>http://litcorpus.antat.ru/ADABI_UKU/4snf/part2/</w:t>
        </w:r>
      </w:hyperlink>
    </w:p>
    <w:p w:rsidR="00CE1971" w:rsidRDefault="00CE1971" w:rsidP="003B1C3E">
      <w:pPr>
        <w:pStyle w:val="aa"/>
        <w:spacing w:after="0" w:line="360" w:lineRule="auto"/>
        <w:ind w:left="0" w:right="-2"/>
        <w:jc w:val="center"/>
        <w:rPr>
          <w:rStyle w:val="af1"/>
          <w:rFonts w:ascii="Times New Roman" w:hAnsi="Times New Roman"/>
          <w:color w:val="auto"/>
          <w:sz w:val="22"/>
          <w:szCs w:val="22"/>
        </w:rPr>
      </w:pPr>
    </w:p>
    <w:p w:rsidR="00CE1971" w:rsidRDefault="00CE1971" w:rsidP="003B1C3E">
      <w:pPr>
        <w:pStyle w:val="aa"/>
        <w:spacing w:after="0" w:line="360" w:lineRule="auto"/>
        <w:ind w:left="0" w:right="-2"/>
        <w:jc w:val="center"/>
        <w:rPr>
          <w:rStyle w:val="af1"/>
          <w:rFonts w:ascii="Times New Roman" w:hAnsi="Times New Roman"/>
          <w:color w:val="auto"/>
          <w:sz w:val="22"/>
          <w:szCs w:val="22"/>
        </w:rPr>
      </w:pPr>
    </w:p>
    <w:p w:rsidR="00CE1971" w:rsidRDefault="00CE1971" w:rsidP="003B1C3E">
      <w:pPr>
        <w:pStyle w:val="aa"/>
        <w:spacing w:after="0" w:line="360" w:lineRule="auto"/>
        <w:ind w:left="0" w:right="-2"/>
        <w:jc w:val="center"/>
        <w:rPr>
          <w:rStyle w:val="af1"/>
          <w:rFonts w:ascii="Times New Roman" w:hAnsi="Times New Roman"/>
          <w:color w:val="auto"/>
          <w:sz w:val="22"/>
          <w:szCs w:val="22"/>
        </w:rPr>
      </w:pPr>
    </w:p>
    <w:p w:rsidR="00A63F73" w:rsidRPr="00CE1971" w:rsidRDefault="00A63F73" w:rsidP="003B1C3E">
      <w:pPr>
        <w:pStyle w:val="aa"/>
        <w:spacing w:after="0" w:line="360" w:lineRule="auto"/>
        <w:ind w:left="0" w:right="-2"/>
        <w:jc w:val="center"/>
        <w:rPr>
          <w:rStyle w:val="af1"/>
          <w:rFonts w:ascii="Times New Roman" w:hAnsi="Times New Roman"/>
          <w:color w:val="auto"/>
          <w:sz w:val="22"/>
          <w:szCs w:val="22"/>
        </w:rPr>
      </w:pPr>
      <w:r w:rsidRPr="00CE1971">
        <w:rPr>
          <w:rStyle w:val="af1"/>
          <w:rFonts w:ascii="Times New Roman" w:hAnsi="Times New Roman"/>
          <w:color w:val="auto"/>
          <w:sz w:val="22"/>
          <w:szCs w:val="22"/>
        </w:rPr>
        <w:lastRenderedPageBreak/>
        <w:t xml:space="preserve">Дәреслек </w:t>
      </w:r>
    </w:p>
    <w:p w:rsidR="00A63F73" w:rsidRPr="00CE1971" w:rsidRDefault="00A63F73" w:rsidP="00A63F73">
      <w:pPr>
        <w:pStyle w:val="aa"/>
        <w:spacing w:after="0" w:line="360" w:lineRule="auto"/>
        <w:ind w:left="0" w:right="-2"/>
        <w:rPr>
          <w:rFonts w:ascii="Times New Roman" w:hAnsi="Times New Roman"/>
          <w:sz w:val="22"/>
          <w:szCs w:val="22"/>
        </w:rPr>
      </w:pPr>
      <w:r w:rsidRPr="00CE1971">
        <w:rPr>
          <w:rFonts w:ascii="Times New Roman" w:hAnsi="Times New Roman"/>
          <w:sz w:val="22"/>
          <w:szCs w:val="22"/>
        </w:rPr>
        <w:t xml:space="preserve"> Ф.Ш.Гарифуллина, И.Х.Мияссарова. Элифба</w:t>
      </w:r>
    </w:p>
    <w:p w:rsidR="00CE1971" w:rsidRPr="00CE1971" w:rsidRDefault="00CE1971" w:rsidP="00CE1971">
      <w:pPr>
        <w:shd w:val="clear" w:color="auto" w:fill="FFFFFF"/>
        <w:spacing w:line="240" w:lineRule="auto"/>
        <w:rPr>
          <w:rFonts w:ascii="Times New Roman" w:eastAsia="Times New Roman" w:hAnsi="Times New Roman" w:cs="Times New Roman"/>
          <w:bCs/>
          <w:color w:val="000000"/>
          <w:lang w:val="tt-RU" w:eastAsia="ru-RU"/>
        </w:rPr>
      </w:pPr>
      <w:r w:rsidRPr="00CE1971">
        <w:rPr>
          <w:rFonts w:ascii="Times New Roman" w:eastAsia="Times New Roman" w:hAnsi="Times New Roman" w:cs="Times New Roman"/>
          <w:bCs/>
          <w:color w:val="000000"/>
          <w:lang w:val="tt-RU" w:eastAsia="ru-RU"/>
        </w:rPr>
        <w:t xml:space="preserve">Әдәби уку. 2 нче сыйныф.3 кисәктә </w:t>
      </w:r>
      <w:r w:rsidRPr="00CE1971">
        <w:rPr>
          <w:rFonts w:ascii="Times New Roman" w:eastAsia="Times New Roman" w:hAnsi="Times New Roman" w:cs="Times New Roman"/>
          <w:color w:val="000000"/>
          <w:lang w:val="tt-RU" w:eastAsia="ru-RU"/>
        </w:rPr>
        <w:t>Г.М. Сафиуллина,М.Я. Гарифуллина,Ә.Г. Мөхәммәтҗанова,Ф.Ф. Хәсәнова</w:t>
      </w:r>
    </w:p>
    <w:p w:rsidR="00A30346" w:rsidRPr="00CE1971" w:rsidRDefault="00A30346" w:rsidP="00A63F73">
      <w:pPr>
        <w:pStyle w:val="aa"/>
        <w:spacing w:after="0" w:line="360" w:lineRule="auto"/>
        <w:ind w:left="0" w:right="-2"/>
        <w:rPr>
          <w:rFonts w:ascii="Times New Roman" w:eastAsia="Times New Roman" w:hAnsi="Times New Roman"/>
          <w:noProof/>
          <w:color w:val="000000" w:themeColor="text1"/>
          <w:sz w:val="22"/>
          <w:szCs w:val="22"/>
          <w:lang w:eastAsia="ru-RU"/>
        </w:rPr>
      </w:pPr>
      <w:r w:rsidRPr="00CE1971">
        <w:rPr>
          <w:rFonts w:ascii="Times New Roman" w:eastAsia="Times New Roman" w:hAnsi="Times New Roman"/>
          <w:noProof/>
          <w:color w:val="000000" w:themeColor="text1"/>
          <w:sz w:val="22"/>
          <w:szCs w:val="22"/>
          <w:lang w:eastAsia="ru-RU"/>
        </w:rPr>
        <w:t>Г. М. Сафиуллина, Ф. Ф. Хәсәнова, Ә. Г. Мөхәммәтҗанова. Әдәби уку: 3 нче сыйныф</w:t>
      </w:r>
      <w:r w:rsidR="00CE1971" w:rsidRPr="00CE1971">
        <w:rPr>
          <w:rFonts w:ascii="Times New Roman" w:eastAsia="Times New Roman" w:hAnsi="Times New Roman"/>
          <w:noProof/>
          <w:color w:val="000000" w:themeColor="text1"/>
          <w:sz w:val="22"/>
          <w:szCs w:val="22"/>
          <w:lang w:eastAsia="ru-RU"/>
        </w:rPr>
        <w:t>, 3 кисәктә;</w:t>
      </w:r>
    </w:p>
    <w:p w:rsidR="00CE1971" w:rsidRPr="00CE1971" w:rsidRDefault="00CE1971" w:rsidP="00CE1971">
      <w:pPr>
        <w:pStyle w:val="aa"/>
        <w:spacing w:after="0" w:line="360" w:lineRule="auto"/>
        <w:ind w:left="0" w:right="-2"/>
        <w:rPr>
          <w:rFonts w:ascii="Times New Roman" w:eastAsia="Times New Roman" w:hAnsi="Times New Roman"/>
          <w:sz w:val="22"/>
          <w:szCs w:val="22"/>
        </w:rPr>
      </w:pPr>
      <w:r w:rsidRPr="00CE1971">
        <w:rPr>
          <w:rFonts w:ascii="Times New Roman" w:eastAsia="Times New Roman" w:hAnsi="Times New Roman"/>
          <w:noProof/>
          <w:color w:val="000000" w:themeColor="text1"/>
          <w:sz w:val="22"/>
          <w:szCs w:val="22"/>
          <w:lang w:eastAsia="ru-RU"/>
        </w:rPr>
        <w:t>Г. М. Сафиуллина, Ф. Ф. Хәсәнова, Ә. Г. Мөхәммәтҗанова. Әдәби уку: 4 нче сыйныф, 3 кисәктә</w:t>
      </w:r>
    </w:p>
    <w:p w:rsidR="00CE1971" w:rsidRPr="00CE1971" w:rsidRDefault="00CE1971" w:rsidP="00A63F73">
      <w:pPr>
        <w:pStyle w:val="aa"/>
        <w:spacing w:after="0" w:line="360" w:lineRule="auto"/>
        <w:ind w:left="0" w:right="-2"/>
        <w:rPr>
          <w:rFonts w:ascii="Times New Roman" w:eastAsia="Times New Roman" w:hAnsi="Times New Roman"/>
          <w:b/>
          <w:sz w:val="24"/>
          <w:szCs w:val="24"/>
        </w:rPr>
      </w:pPr>
    </w:p>
    <w:p w:rsidR="003B1C3E" w:rsidRPr="00CE1971" w:rsidRDefault="003B1C3E" w:rsidP="003B1C3E">
      <w:pPr>
        <w:pStyle w:val="aa"/>
        <w:tabs>
          <w:tab w:val="left" w:pos="993"/>
        </w:tabs>
        <w:spacing w:after="0" w:line="360" w:lineRule="auto"/>
        <w:ind w:left="0"/>
        <w:jc w:val="center"/>
        <w:rPr>
          <w:rFonts w:ascii="Times New Roman" w:hAnsi="Times New Roman"/>
          <w:b/>
          <w:sz w:val="22"/>
          <w:szCs w:val="22"/>
        </w:rPr>
      </w:pPr>
      <w:r w:rsidRPr="00CE1971">
        <w:rPr>
          <w:rFonts w:ascii="Times New Roman" w:hAnsi="Times New Roman"/>
          <w:b/>
          <w:sz w:val="22"/>
          <w:szCs w:val="22"/>
        </w:rPr>
        <w:t>Словари</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Әдәбият белеме: Терминнар һәм төшенчәләр сүзлеге. – Казань: Магариф, 2007. – 231 с.</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Казан: Тат. кит. нәшр., 1977. – Т. 1. – 476 б.</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Т. 2. – Казан: Тат. кит. нәшр., 1979. – 726 б.</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hAnsi="Times New Roman"/>
          <w:sz w:val="22"/>
          <w:szCs w:val="22"/>
        </w:rPr>
        <w:t>Татар теленең аңлатмалы сүзлеге: 3 томда. – Т. 3. – Казан: Тат. кит. нәшр., 1981. – 832 б.</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 xml:space="preserve">Ханбикова </w:t>
      </w:r>
      <w:r w:rsidRPr="00CE1971">
        <w:rPr>
          <w:rFonts w:ascii="Times New Roman" w:hAnsi="Times New Roman"/>
          <w:sz w:val="22"/>
          <w:szCs w:val="22"/>
        </w:rPr>
        <w:t>Ш.</w:t>
      </w:r>
      <w:r w:rsidRPr="00CE1971">
        <w:rPr>
          <w:rFonts w:ascii="Times New Roman" w:hAnsi="Times New Roman"/>
          <w:sz w:val="22"/>
          <w:szCs w:val="22"/>
          <w:lang w:val="ru-RU"/>
        </w:rPr>
        <w:t> </w:t>
      </w:r>
      <w:r w:rsidRPr="00CE1971">
        <w:rPr>
          <w:rFonts w:ascii="Times New Roman" w:hAnsi="Times New Roman"/>
          <w:sz w:val="22"/>
          <w:szCs w:val="22"/>
        </w:rPr>
        <w:t>С. Татар теленең синонимнар сүзлеге / Ш.</w:t>
      </w:r>
      <w:r w:rsidRPr="00CE1971">
        <w:rPr>
          <w:rFonts w:ascii="Times New Roman" w:hAnsi="Times New Roman"/>
          <w:sz w:val="22"/>
          <w:szCs w:val="22"/>
          <w:lang w:val="ru-RU"/>
        </w:rPr>
        <w:t> </w:t>
      </w:r>
      <w:r w:rsidRPr="00CE1971">
        <w:rPr>
          <w:rFonts w:ascii="Times New Roman" w:hAnsi="Times New Roman"/>
          <w:sz w:val="22"/>
          <w:szCs w:val="22"/>
        </w:rPr>
        <w:t>С. Ханбикова, Ф.</w:t>
      </w:r>
      <w:r w:rsidRPr="00CE1971">
        <w:rPr>
          <w:rFonts w:ascii="Times New Roman" w:hAnsi="Times New Roman"/>
          <w:sz w:val="22"/>
          <w:szCs w:val="22"/>
          <w:lang w:val="ru-RU"/>
        </w:rPr>
        <w:t> </w:t>
      </w:r>
      <w:r w:rsidRPr="00CE1971">
        <w:rPr>
          <w:rFonts w:ascii="Times New Roman" w:hAnsi="Times New Roman"/>
          <w:sz w:val="22"/>
          <w:szCs w:val="22"/>
        </w:rPr>
        <w:t>С. Сафиуллина. – Казан: Татар. кит. нәшр., 2014. – 263</w:t>
      </w:r>
      <w:r w:rsidRPr="00CE1971">
        <w:rPr>
          <w:rFonts w:ascii="Times New Roman" w:hAnsi="Times New Roman"/>
          <w:sz w:val="22"/>
          <w:szCs w:val="22"/>
          <w:lang w:val="ru-RU"/>
        </w:rPr>
        <w:t> </w:t>
      </w:r>
      <w:r w:rsidRPr="00CE1971">
        <w:rPr>
          <w:rFonts w:ascii="Times New Roman" w:hAnsi="Times New Roman"/>
          <w:sz w:val="22"/>
          <w:szCs w:val="22"/>
        </w:rPr>
        <w:t>б.</w:t>
      </w:r>
    </w:p>
    <w:p w:rsidR="003B1C3E" w:rsidRPr="00CE1971" w:rsidRDefault="003B1C3E" w:rsidP="003B1C3E">
      <w:pPr>
        <w:pStyle w:val="aa"/>
        <w:tabs>
          <w:tab w:val="num" w:pos="142"/>
          <w:tab w:val="left" w:pos="993"/>
        </w:tabs>
        <w:spacing w:after="0" w:line="360" w:lineRule="auto"/>
        <w:ind w:left="0"/>
        <w:jc w:val="center"/>
        <w:rPr>
          <w:rFonts w:ascii="Times New Roman" w:hAnsi="Times New Roman"/>
          <w:b/>
          <w:sz w:val="22"/>
          <w:szCs w:val="22"/>
          <w:lang w:val="ru-RU"/>
        </w:rPr>
      </w:pPr>
      <w:r w:rsidRPr="00CE1971">
        <w:rPr>
          <w:rFonts w:ascii="Times New Roman" w:hAnsi="Times New Roman"/>
          <w:b/>
          <w:sz w:val="22"/>
          <w:szCs w:val="22"/>
        </w:rPr>
        <w:t>Справочная литература</w:t>
      </w:r>
    </w:p>
    <w:p w:rsidR="003B1C3E" w:rsidRPr="00CE1971" w:rsidRDefault="003B1C3E" w:rsidP="001D1757">
      <w:pPr>
        <w:pStyle w:val="aa"/>
        <w:numPr>
          <w:ilvl w:val="0"/>
          <w:numId w:val="31"/>
        </w:numPr>
        <w:tabs>
          <w:tab w:val="left" w:pos="1134"/>
          <w:tab w:val="left" w:pos="1418"/>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Әдипләребез: библиографик белешмәлек: 2 томда: 1 том / төз. Р. Н. Даутов, Р.Ф. Рахмани. – Казань: Татар. кн.изд-во, 2009. – 750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 xml:space="preserve">Әдипләребез: библиографик белешмәлек: 2 томда: 2 том / төз. Р. Н. Даутов, Р.Ф. Рахмани. – Казань: Татар. кн.изд-во, 2009. – 734 с. </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Заһидуллина Д. Ф. Әдәби әсәргә анализ ясау: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Казань: Магариф, 2005. – 111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ar-SA"/>
        </w:rPr>
        <w:t>Заһидуллина Д. Ф. Әдәби әсәр: өйрәнәбез һәм анализ ясыйбыз:</w:t>
      </w:r>
      <w:r w:rsidRPr="00CE1971">
        <w:rPr>
          <w:rFonts w:ascii="Times New Roman" w:eastAsia="Times New Roman" w:hAnsi="Times New Roman"/>
          <w:sz w:val="22"/>
          <w:szCs w:val="22"/>
          <w:lang w:eastAsia="ru-RU"/>
        </w:rPr>
        <w:t xml:space="preserve"> Урта гомуми белем бирү мәктәбе укучылары, укытучылар, педагогика колледжлары һәм югары уку йортлары студентлары өчен кулланма / Д. Ф. Заһидуллина, М. И. Ибраһимов, В. Р. Әминева. – </w:t>
      </w:r>
      <w:r w:rsidRPr="00CE1971">
        <w:rPr>
          <w:rFonts w:ascii="Times New Roman" w:eastAsia="Times New Roman" w:hAnsi="Times New Roman"/>
          <w:sz w:val="22"/>
          <w:szCs w:val="22"/>
          <w:lang w:eastAsia="ar-SA"/>
        </w:rPr>
        <w:t>Казань: Магариф, 2007. – 112 б.</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1 том. – Казань: Татар.кн.изд-во, 2010. – 623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2 том. – Казань: Татар.кн.изд-во, 2010. – 749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Исәнбәт Н. С. Татар халык мәкальләре. 3 томда: 3 том. – Казань: Татар.кн.изд-во, 2010. – 799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ar-SA"/>
        </w:rPr>
        <w:t>Татар әдәбияты: Теория. Тарих / Д. Ф. Заһидуллина, Ә. М. Закирҗанов, Т.</w:t>
      </w:r>
      <w:r w:rsidRPr="00CE1971">
        <w:rPr>
          <w:rFonts w:ascii="Times New Roman" w:eastAsia="Times New Roman" w:hAnsi="Times New Roman"/>
          <w:sz w:val="22"/>
          <w:szCs w:val="22"/>
          <w:lang w:val="ru-RU" w:eastAsia="ar-SA"/>
        </w:rPr>
        <w:t> </w:t>
      </w:r>
      <w:r w:rsidRPr="00CE1971">
        <w:rPr>
          <w:rFonts w:ascii="Times New Roman" w:eastAsia="Times New Roman" w:hAnsi="Times New Roman"/>
          <w:sz w:val="22"/>
          <w:szCs w:val="22"/>
          <w:lang w:eastAsia="ar-SA"/>
        </w:rPr>
        <w:t>Ш. Гыйләҗев, Н.</w:t>
      </w:r>
      <w:r w:rsidRPr="00CE1971">
        <w:rPr>
          <w:rFonts w:ascii="Times New Roman" w:eastAsia="Times New Roman" w:hAnsi="Times New Roman"/>
          <w:sz w:val="22"/>
          <w:szCs w:val="22"/>
          <w:lang w:val="ru-RU" w:eastAsia="ar-SA"/>
        </w:rPr>
        <w:t> </w:t>
      </w:r>
      <w:r w:rsidRPr="00CE1971">
        <w:rPr>
          <w:rFonts w:ascii="Times New Roman" w:eastAsia="Times New Roman" w:hAnsi="Times New Roman"/>
          <w:sz w:val="22"/>
          <w:szCs w:val="22"/>
          <w:lang w:eastAsia="ar-SA"/>
        </w:rPr>
        <w:t>М. Йосыпова. – Тулыл. 2 нче басма. – Казань: Магариф, 2006. – 319 с.</w:t>
      </w:r>
    </w:p>
    <w:p w:rsidR="003B1C3E" w:rsidRPr="00CE1971" w:rsidRDefault="003B1C3E" w:rsidP="001D1757">
      <w:pPr>
        <w:pStyle w:val="aa"/>
        <w:numPr>
          <w:ilvl w:val="0"/>
          <w:numId w:val="31"/>
        </w:numPr>
        <w:tabs>
          <w:tab w:val="left" w:pos="1276"/>
        </w:tabs>
        <w:autoSpaceDE w:val="0"/>
        <w:autoSpaceDN w:val="0"/>
        <w:adjustRightInd w:val="0"/>
        <w:spacing w:after="0" w:line="240" w:lineRule="auto"/>
        <w:ind w:left="0" w:firstLine="709"/>
        <w:jc w:val="both"/>
        <w:rPr>
          <w:rFonts w:ascii="Times New Roman" w:eastAsia="Times New Roman" w:hAnsi="Times New Roman"/>
          <w:sz w:val="22"/>
          <w:szCs w:val="22"/>
          <w:lang w:eastAsia="ru-RU"/>
        </w:rPr>
      </w:pPr>
      <w:r w:rsidRPr="00CE1971">
        <w:rPr>
          <w:rFonts w:ascii="Times New Roman" w:eastAsia="Times New Roman" w:hAnsi="Times New Roman"/>
          <w:sz w:val="22"/>
          <w:szCs w:val="22"/>
          <w:lang w:eastAsia="ru-RU"/>
        </w:rPr>
        <w:t>Татар әдәбияты тарихы: сигез томда / сост. Р.</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Ф. Рәхмани. – Казань: Татар.кн.изд-во, 2014.– Т. 1. – 2014; Т.2. – 2014; Т.3. – 2014; Т. 4. – 2016; Т. 5. – 2017; Т. 6. – 2018.</w:t>
      </w:r>
    </w:p>
    <w:p w:rsidR="003B1C3E" w:rsidRPr="00CE1971" w:rsidRDefault="003B1C3E" w:rsidP="001D1757">
      <w:pPr>
        <w:pStyle w:val="aa"/>
        <w:tabs>
          <w:tab w:val="left" w:pos="993"/>
        </w:tabs>
        <w:spacing w:after="0" w:line="240" w:lineRule="auto"/>
        <w:ind w:left="0"/>
        <w:jc w:val="center"/>
        <w:rPr>
          <w:rFonts w:ascii="Times New Roman" w:hAnsi="Times New Roman"/>
          <w:sz w:val="22"/>
          <w:szCs w:val="22"/>
          <w:lang w:val="ru-RU"/>
        </w:rPr>
      </w:pPr>
      <w:r w:rsidRPr="00CE1971">
        <w:rPr>
          <w:rFonts w:ascii="Times New Roman" w:hAnsi="Times New Roman"/>
          <w:b/>
          <w:sz w:val="22"/>
          <w:szCs w:val="22"/>
        </w:rPr>
        <w:t>Периодические издания</w:t>
      </w:r>
    </w:p>
    <w:p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Детский журнал «Сабантуй» («Сабантуй») на татарском языке.</w:t>
      </w:r>
    </w:p>
    <w:p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Детский журнал «Ялкын» («Пламя»).</w:t>
      </w:r>
    </w:p>
    <w:p w:rsidR="003B1C3E" w:rsidRPr="00CE1971" w:rsidRDefault="003B1C3E" w:rsidP="001D1757">
      <w:pPr>
        <w:pStyle w:val="aa"/>
        <w:numPr>
          <w:ilvl w:val="0"/>
          <w:numId w:val="31"/>
        </w:numPr>
        <w:tabs>
          <w:tab w:val="left" w:pos="1276"/>
        </w:tabs>
        <w:spacing w:after="0" w:line="240" w:lineRule="auto"/>
        <w:ind w:hanging="361"/>
        <w:contextualSpacing/>
        <w:jc w:val="both"/>
        <w:rPr>
          <w:rFonts w:ascii="Times New Roman" w:eastAsia="Times New Roman" w:hAnsi="Times New Roman"/>
          <w:sz w:val="22"/>
          <w:szCs w:val="22"/>
          <w:lang w:bidi="en-US"/>
        </w:rPr>
      </w:pPr>
      <w:r w:rsidRPr="00CE1971">
        <w:rPr>
          <w:rFonts w:ascii="Times New Roman" w:eastAsia="Times New Roman" w:hAnsi="Times New Roman"/>
          <w:sz w:val="22"/>
          <w:szCs w:val="22"/>
          <w:lang w:bidi="en-US"/>
        </w:rPr>
        <w:t>Научно-методический журнал «Мәгариф» («Магариф»).</w:t>
      </w:r>
    </w:p>
    <w:p w:rsidR="003B1C3E" w:rsidRPr="00CE1971" w:rsidRDefault="003B1C3E" w:rsidP="001D1757">
      <w:pPr>
        <w:pStyle w:val="aa"/>
        <w:tabs>
          <w:tab w:val="left" w:pos="1276"/>
        </w:tabs>
        <w:spacing w:after="0" w:line="240" w:lineRule="auto"/>
        <w:ind w:left="0"/>
        <w:jc w:val="center"/>
        <w:rPr>
          <w:rFonts w:ascii="Times New Roman" w:hAnsi="Times New Roman"/>
          <w:sz w:val="22"/>
          <w:szCs w:val="22"/>
          <w:lang w:val="ru-RU"/>
        </w:rPr>
      </w:pPr>
      <w:r w:rsidRPr="00CE1971">
        <w:rPr>
          <w:rFonts w:ascii="Times New Roman" w:hAnsi="Times New Roman"/>
          <w:b/>
          <w:sz w:val="22"/>
          <w:szCs w:val="22"/>
          <w:lang w:val="ru-RU"/>
        </w:rPr>
        <w:t>И</w:t>
      </w:r>
      <w:r w:rsidRPr="00CE1971">
        <w:rPr>
          <w:rFonts w:ascii="Times New Roman" w:hAnsi="Times New Roman"/>
          <w:b/>
          <w:sz w:val="22"/>
          <w:szCs w:val="22"/>
        </w:rPr>
        <w:t>нформационн</w:t>
      </w:r>
      <w:r w:rsidRPr="00CE1971">
        <w:rPr>
          <w:rFonts w:ascii="Times New Roman" w:hAnsi="Times New Roman"/>
          <w:b/>
          <w:sz w:val="22"/>
          <w:szCs w:val="22"/>
          <w:lang w:val="ru-RU"/>
        </w:rPr>
        <w:t>ые ресурсы</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Библиотека художественных произведений на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t>
      </w:r>
      <w:hyperlink r:id="rId15" w:tgtFrame="_blank" w:history="1">
        <w:r w:rsidRPr="00CE1971">
          <w:rPr>
            <w:rFonts w:ascii="Times New Roman" w:eastAsia="Times New Roman" w:hAnsi="Times New Roman"/>
            <w:sz w:val="22"/>
            <w:szCs w:val="22"/>
            <w:lang w:eastAsia="ru-RU"/>
          </w:rPr>
          <w:t> Kitapxane.at.ru</w:t>
        </w:r>
      </w:hyperlink>
      <w:r w:rsidRPr="00CE1971">
        <w:rPr>
          <w:rFonts w:ascii="Times New Roman" w:eastAsia="Times New Roman" w:hAnsi="Times New Roman"/>
          <w:sz w:val="22"/>
          <w:szCs w:val="22"/>
          <w:lang w:eastAsia="ru-RU"/>
        </w:rPr>
        <w:t>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Видеоуроки на родном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hAnsi="Times New Roman"/>
          <w:sz w:val="22"/>
          <w:szCs w:val="22"/>
        </w:rPr>
        <w:t>https://disk.yandex.ru/d/aWuDx4MPotjxQg/</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Интерактивная мультимедийная энциклопедия</w:t>
      </w:r>
      <w:r w:rsidRPr="00CE1971">
        <w:rPr>
          <w:rFonts w:ascii="Times New Roman" w:eastAsia="Times New Roman" w:hAnsi="Times New Roman"/>
          <w:sz w:val="22"/>
          <w:szCs w:val="22"/>
          <w:lang w:val="ru-RU" w:eastAsia="ru-RU"/>
        </w:rPr>
        <w:t>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eastAsia="Times New Roman" w:hAnsi="Times New Roman"/>
          <w:sz w:val="22"/>
          <w:szCs w:val="22"/>
          <w:lang w:eastAsia="ru-RU"/>
        </w:rPr>
        <w:t xml:space="preserve"> www.balarf.ru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lastRenderedPageBreak/>
        <w:t>Институт развития образования РТ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http://www.irort.ru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Министерство образования и науки РТ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eastAsia="ru-RU"/>
        </w:rPr>
        <w:t>http://mon.tatarstan.ru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Озвученный русско-татарский онлайн-словарь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w:t>
      </w:r>
      <w:r w:rsidRPr="00CE1971">
        <w:rPr>
          <w:rFonts w:ascii="Times New Roman" w:hAnsi="Times New Roman"/>
          <w:sz w:val="22"/>
          <w:szCs w:val="22"/>
          <w:lang w:val="en-US"/>
        </w:rPr>
        <w:t>ganiev</w:t>
      </w:r>
      <w:r w:rsidRPr="00CE1971">
        <w:rPr>
          <w:rFonts w:ascii="Times New Roman" w:hAnsi="Times New Roman"/>
          <w:sz w:val="22"/>
          <w:szCs w:val="22"/>
        </w:rPr>
        <w:t>.</w:t>
      </w:r>
      <w:r w:rsidRPr="00CE1971">
        <w:rPr>
          <w:rFonts w:ascii="Times New Roman" w:hAnsi="Times New Roman"/>
          <w:sz w:val="22"/>
          <w:szCs w:val="22"/>
          <w:lang w:val="en-US"/>
        </w:rPr>
        <w:t>org</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Образовательный портал Министерства образования и науки РТ</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URL:</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http://www.edu.kzn.ru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Портал татарского образования</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color w:val="000000"/>
          <w:sz w:val="22"/>
          <w:szCs w:val="22"/>
          <w:lang w:val="en-US" w:eastAsia="ru-RU" w:bidi="en-US"/>
        </w:rPr>
        <w:t>http</w:t>
      </w:r>
      <w:r w:rsidRPr="00CE1971">
        <w:rPr>
          <w:rFonts w:ascii="Times New Roman" w:eastAsia="Times New Roman" w:hAnsi="Times New Roman"/>
          <w:color w:val="000000"/>
          <w:sz w:val="22"/>
          <w:szCs w:val="22"/>
          <w:lang w:eastAsia="ru-RU" w:bidi="en-US"/>
        </w:rPr>
        <w:t>://</w:t>
      </w:r>
      <w:r w:rsidRPr="00CE1971">
        <w:rPr>
          <w:rFonts w:ascii="Times New Roman" w:eastAsia="Times New Roman" w:hAnsi="Times New Roman"/>
          <w:color w:val="000000"/>
          <w:sz w:val="22"/>
          <w:szCs w:val="22"/>
          <w:lang w:eastAsia="ru-RU"/>
        </w:rPr>
        <w:t>belem.ru</w:t>
      </w:r>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 xml:space="preserve">Сайт издания </w:t>
      </w:r>
      <w:r w:rsidRPr="00CE1971">
        <w:rPr>
          <w:rFonts w:ascii="Times New Roman" w:hAnsi="Times New Roman"/>
          <w:sz w:val="22"/>
          <w:szCs w:val="22"/>
        </w:rPr>
        <w:t>«100 лет нашему дому»</w:t>
      </w:r>
      <w:r w:rsidRPr="00CE1971">
        <w:rPr>
          <w:rFonts w:ascii="Times New Roman" w:hAnsi="Times New Roman"/>
          <w:sz w:val="22"/>
          <w:szCs w:val="22"/>
          <w:lang w:val="ru-RU"/>
        </w:rPr>
        <w:t> /</w:t>
      </w:r>
      <w:r w:rsidRPr="00CE1971">
        <w:rPr>
          <w:rFonts w:ascii="Times New Roman" w:hAnsi="Times New Roman"/>
          <w:sz w:val="22"/>
          <w:szCs w:val="22"/>
        </w:rPr>
        <w:t>/</w:t>
      </w:r>
      <w:r w:rsidRPr="00CE1971">
        <w:rPr>
          <w:rFonts w:ascii="Times New Roman" w:hAnsi="Times New Roman"/>
          <w:sz w:val="22"/>
          <w:szCs w:val="22"/>
          <w:lang w:val="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rPr>
        <w:t xml:space="preserve"> www.100летнашемудому.рф</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 xml:space="preserve">Сборник анимационных фильмов, созданных объединением </w:t>
      </w:r>
      <w:r w:rsidRPr="00CE1971">
        <w:rPr>
          <w:rFonts w:ascii="Times New Roman" w:hAnsi="Times New Roman"/>
          <w:sz w:val="22"/>
          <w:szCs w:val="22"/>
        </w:rPr>
        <w:t>«Татармультфильм»</w:t>
      </w:r>
      <w:r w:rsidRPr="00CE1971">
        <w:rPr>
          <w:rFonts w:ascii="Times New Roman" w:hAnsi="Times New Roman"/>
          <w:sz w:val="22"/>
          <w:szCs w:val="22"/>
          <w:lang w:val="ru-RU"/>
        </w:rPr>
        <w:t>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www.tatarcartoon.ru</w:t>
      </w:r>
      <w:r w:rsidRPr="00CE1971">
        <w:rPr>
          <w:rStyle w:val="af1"/>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Татарский язык: большой электронный свод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http://www.antat.ru/ru/tatzet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Тексты на татарском языке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t>
      </w:r>
      <w:hyperlink r:id="rId16" w:tgtFrame="_blank" w:history="1">
        <w:r w:rsidRPr="00CE1971">
          <w:rPr>
            <w:rFonts w:ascii="Times New Roman" w:eastAsia="Times New Roman" w:hAnsi="Times New Roman"/>
            <w:sz w:val="22"/>
            <w:szCs w:val="22"/>
            <w:lang w:eastAsia="ru-RU"/>
          </w:rPr>
          <w:t>Tatarca.boom.ru</w:t>
        </w:r>
      </w:hyperlink>
      <w:r w:rsidRPr="00CE1971">
        <w:rPr>
          <w:rFonts w:ascii="Times New Roman" w:eastAsia="Times New Roman" w:hAnsi="Times New Roman"/>
          <w:sz w:val="22"/>
          <w:szCs w:val="22"/>
          <w:lang w:val="ru-RU" w:eastAsia="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УМК «Сәлам!» //</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http://selam.tatar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bCs/>
          <w:sz w:val="22"/>
          <w:szCs w:val="22"/>
          <w:shd w:val="clear" w:color="auto" w:fill="FFFFFF"/>
        </w:rPr>
        <w:t>Школьная электронная энциклопедия «Татар иле»</w:t>
      </w:r>
      <w:r w:rsidRPr="00CE1971">
        <w:rPr>
          <w:rFonts w:ascii="Times New Roman" w:eastAsia="Times New Roman" w:hAnsi="Times New Roman"/>
          <w:bCs/>
          <w:sz w:val="22"/>
          <w:szCs w:val="22"/>
          <w:shd w:val="clear" w:color="auto" w:fill="FFFFFF"/>
          <w:lang w:val="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rPr>
        <w:t>www.chrestomathy.tatarile.tatar</w:t>
      </w:r>
      <w:r w:rsidRPr="00CE1971">
        <w:rPr>
          <w:rFonts w:ascii="Times New Roman" w:eastAsia="Times New Roman" w:hAnsi="Times New Roman"/>
          <w:bCs/>
          <w:sz w:val="22"/>
          <w:szCs w:val="22"/>
          <w:shd w:val="clear" w:color="auto" w:fill="FFFFFF"/>
        </w:rPr>
        <w:t>.ru</w:t>
      </w:r>
      <w:r w:rsidRPr="00CE1971">
        <w:rPr>
          <w:rFonts w:ascii="Times New Roman" w:eastAsia="Times New Roman" w:hAnsi="Times New Roman"/>
          <w:bCs/>
          <w:sz w:val="22"/>
          <w:szCs w:val="22"/>
          <w:shd w:val="clear" w:color="auto" w:fill="FFFFFF"/>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eastAsia="Times New Roman" w:hAnsi="Times New Roman"/>
          <w:sz w:val="22"/>
          <w:szCs w:val="22"/>
          <w:lang w:eastAsia="ru-RU"/>
        </w:rPr>
        <w:t>Языки народов России в Интернете</w:t>
      </w:r>
      <w:r w:rsidRPr="00CE1971">
        <w:rPr>
          <w:rFonts w:ascii="Times New Roman" w:eastAsia="Times New Roman" w:hAnsi="Times New Roman"/>
          <w:sz w:val="22"/>
          <w:szCs w:val="22"/>
          <w:lang w:val="ru-RU" w:eastAsia="ru-RU"/>
        </w:rPr>
        <w:t> </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bidi="en-US"/>
        </w:rPr>
        <w:t>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eastAsia="Times New Roman" w:hAnsi="Times New Roman"/>
          <w:sz w:val="22"/>
          <w:szCs w:val="22"/>
          <w:lang w:eastAsia="ru-RU"/>
        </w:rPr>
        <w:t>http://www.peoples.org.ru (дата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Электронные формы учебников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 xml:space="preserve">: </w:t>
      </w:r>
      <w:r w:rsidRPr="00CE1971">
        <w:rPr>
          <w:rFonts w:ascii="Times New Roman" w:hAnsi="Times New Roman"/>
          <w:sz w:val="22"/>
          <w:szCs w:val="22"/>
        </w:rPr>
        <w:t>www.antat.ru/ru/iyli/publishing/book</w:t>
      </w:r>
      <w:r w:rsidRPr="00CE1971">
        <w:rPr>
          <w:rFonts w:ascii="Times New Roman" w:hAnsi="Times New Roman"/>
          <w:sz w:val="22"/>
          <w:szCs w:val="22"/>
          <w:lang w:val="ru-RU"/>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pStyle w:val="aa"/>
        <w:numPr>
          <w:ilvl w:val="0"/>
          <w:numId w:val="31"/>
        </w:numPr>
        <w:tabs>
          <w:tab w:val="left" w:pos="710"/>
          <w:tab w:val="left" w:pos="1276"/>
        </w:tabs>
        <w:spacing w:after="0" w:line="240" w:lineRule="auto"/>
        <w:ind w:left="0" w:firstLine="710"/>
        <w:jc w:val="both"/>
        <w:rPr>
          <w:rFonts w:ascii="Times New Roman" w:eastAsia="Times New Roman" w:hAnsi="Times New Roman"/>
          <w:sz w:val="22"/>
          <w:szCs w:val="22"/>
          <w:lang w:bidi="en-US"/>
        </w:rPr>
      </w:pPr>
      <w:r w:rsidRPr="00CE1971">
        <w:rPr>
          <w:rFonts w:ascii="Times New Roman" w:hAnsi="Times New Roman"/>
          <w:sz w:val="22"/>
          <w:szCs w:val="22"/>
          <w:lang w:val="ru-RU"/>
        </w:rPr>
        <w:t>Э</w:t>
      </w:r>
      <w:r w:rsidRPr="00CE1971">
        <w:rPr>
          <w:rFonts w:ascii="Times New Roman" w:hAnsi="Times New Roman"/>
          <w:sz w:val="22"/>
          <w:szCs w:val="22"/>
        </w:rPr>
        <w:t>лектрон</w:t>
      </w:r>
      <w:r w:rsidRPr="00CE1971">
        <w:rPr>
          <w:rFonts w:ascii="Times New Roman" w:hAnsi="Times New Roman"/>
          <w:sz w:val="22"/>
          <w:szCs w:val="22"/>
          <w:lang w:val="ru-RU"/>
        </w:rPr>
        <w:t>ный</w:t>
      </w:r>
      <w:r w:rsidRPr="00CE1971">
        <w:rPr>
          <w:rFonts w:ascii="Times New Roman" w:hAnsi="Times New Roman"/>
          <w:sz w:val="22"/>
          <w:szCs w:val="22"/>
        </w:rPr>
        <w:t xml:space="preserve"> атлас</w:t>
      </w:r>
      <w:r w:rsidRPr="00CE1971">
        <w:rPr>
          <w:rFonts w:ascii="Times New Roman" w:hAnsi="Times New Roman"/>
          <w:sz w:val="22"/>
          <w:szCs w:val="22"/>
          <w:lang w:val="ru-RU"/>
        </w:rPr>
        <w:t xml:space="preserve"> по истории Татарстана // </w:t>
      </w:r>
      <w:r w:rsidRPr="00CE1971">
        <w:rPr>
          <w:rFonts w:ascii="Times New Roman" w:eastAsia="Times New Roman" w:hAnsi="Times New Roman"/>
          <w:sz w:val="22"/>
          <w:szCs w:val="22"/>
          <w:lang w:val="en-US" w:eastAsia="ru-RU" w:bidi="en-US"/>
        </w:rPr>
        <w:t>URL</w:t>
      </w:r>
      <w:r w:rsidRPr="00CE1971">
        <w:rPr>
          <w:rFonts w:ascii="Times New Roman" w:eastAsia="Times New Roman" w:hAnsi="Times New Roman"/>
          <w:sz w:val="22"/>
          <w:szCs w:val="22"/>
          <w:lang w:val="ru-RU" w:eastAsia="ru-RU" w:bidi="en-US"/>
        </w:rPr>
        <w:t>:</w:t>
      </w:r>
      <w:r w:rsidRPr="00CE1971">
        <w:rPr>
          <w:rFonts w:ascii="Times New Roman" w:hAnsi="Times New Roman"/>
          <w:sz w:val="22"/>
          <w:szCs w:val="22"/>
          <w:lang w:val="ru-RU"/>
        </w:rPr>
        <w:t xml:space="preserve"> </w:t>
      </w:r>
      <w:r w:rsidRPr="00CE1971">
        <w:rPr>
          <w:rFonts w:ascii="Times New Roman" w:hAnsi="Times New Roman"/>
          <w:sz w:val="22"/>
          <w:szCs w:val="22"/>
        </w:rPr>
        <w:t>www.</w:t>
      </w:r>
      <w:r w:rsidRPr="00CE1971">
        <w:rPr>
          <w:rFonts w:ascii="Times New Roman" w:hAnsi="Times New Roman"/>
          <w:sz w:val="22"/>
          <w:szCs w:val="22"/>
          <w:lang w:val="en-US"/>
        </w:rPr>
        <w:t>tatarhistory</w:t>
      </w:r>
      <w:r w:rsidRPr="00CE1971">
        <w:rPr>
          <w:rFonts w:ascii="Times New Roman" w:hAnsi="Times New Roman"/>
          <w:sz w:val="22"/>
          <w:szCs w:val="22"/>
        </w:rPr>
        <w:t>.</w:t>
      </w:r>
      <w:r w:rsidRPr="00CE1971">
        <w:rPr>
          <w:rFonts w:ascii="Times New Roman" w:hAnsi="Times New Roman"/>
          <w:sz w:val="22"/>
          <w:szCs w:val="22"/>
          <w:lang w:val="en-US"/>
        </w:rPr>
        <w:t>ru</w:t>
      </w:r>
      <w:r w:rsidRPr="00CE1971">
        <w:rPr>
          <w:rFonts w:ascii="Times New Roman" w:hAnsi="Times New Roman"/>
          <w:sz w:val="22"/>
          <w:szCs w:val="22"/>
        </w:rPr>
        <w:t xml:space="preserve"> </w:t>
      </w:r>
      <w:r w:rsidRPr="00CE1971">
        <w:rPr>
          <w:rFonts w:ascii="Times New Roman" w:eastAsia="Times New Roman" w:hAnsi="Times New Roman"/>
          <w:sz w:val="22"/>
          <w:szCs w:val="22"/>
          <w:lang w:eastAsia="ru-RU"/>
        </w:rPr>
        <w:t>(дата обращения: 1</w:t>
      </w:r>
      <w:r w:rsidRPr="00CE1971">
        <w:rPr>
          <w:rFonts w:ascii="Times New Roman" w:eastAsia="Times New Roman" w:hAnsi="Times New Roman"/>
          <w:sz w:val="22"/>
          <w:szCs w:val="22"/>
          <w:lang w:val="ru-RU" w:eastAsia="ru-RU"/>
        </w:rPr>
        <w:t>3</w:t>
      </w:r>
      <w:r w:rsidRPr="00CE1971">
        <w:rPr>
          <w:rFonts w:ascii="Times New Roman" w:eastAsia="Times New Roman" w:hAnsi="Times New Roman"/>
          <w:sz w:val="22"/>
          <w:szCs w:val="22"/>
          <w:lang w:eastAsia="ru-RU"/>
        </w:rPr>
        <w:t>.</w:t>
      </w:r>
      <w:r w:rsidRPr="00CE1971">
        <w:rPr>
          <w:rFonts w:ascii="Times New Roman" w:eastAsia="Times New Roman" w:hAnsi="Times New Roman"/>
          <w:sz w:val="22"/>
          <w:szCs w:val="22"/>
          <w:lang w:val="ru-RU" w:eastAsia="ru-RU"/>
        </w:rPr>
        <w:t>05</w:t>
      </w:r>
      <w:r w:rsidRPr="00CE1971">
        <w:rPr>
          <w:rFonts w:ascii="Times New Roman" w:eastAsia="Times New Roman" w:hAnsi="Times New Roman"/>
          <w:sz w:val="22"/>
          <w:szCs w:val="22"/>
          <w:lang w:eastAsia="ru-RU"/>
        </w:rPr>
        <w:t>.20</w:t>
      </w:r>
      <w:r w:rsidRPr="00CE1971">
        <w:rPr>
          <w:rFonts w:ascii="Times New Roman" w:eastAsia="Times New Roman" w:hAnsi="Times New Roman"/>
          <w:sz w:val="22"/>
          <w:szCs w:val="22"/>
          <w:lang w:val="ru-RU" w:eastAsia="ru-RU"/>
        </w:rPr>
        <w:t>22</w:t>
      </w:r>
      <w:r w:rsidRPr="00CE1971">
        <w:rPr>
          <w:rFonts w:ascii="Times New Roman" w:eastAsia="Times New Roman" w:hAnsi="Times New Roman"/>
          <w:sz w:val="22"/>
          <w:szCs w:val="22"/>
          <w:lang w:eastAsia="ru-RU"/>
        </w:rPr>
        <w:t>).</w:t>
      </w:r>
    </w:p>
    <w:p w:rsidR="003B1C3E" w:rsidRPr="00CE1971" w:rsidRDefault="003B1C3E" w:rsidP="001D1757">
      <w:pPr>
        <w:spacing w:line="240" w:lineRule="auto"/>
        <w:rPr>
          <w:rFonts w:ascii="Times New Roman" w:eastAsia="Times New Roman" w:hAnsi="Times New Roman" w:cs="Times New Roman"/>
          <w:lang w:val="tt-RU" w:eastAsia="ru-RU"/>
        </w:rPr>
      </w:pPr>
      <w:r w:rsidRPr="00CE1971">
        <w:rPr>
          <w:rFonts w:ascii="Times New Roman" w:eastAsia="Times New Roman" w:hAnsi="Times New Roman"/>
          <w:lang w:eastAsia="ru-RU"/>
        </w:rPr>
        <w:br w:type="page"/>
      </w:r>
    </w:p>
    <w:p w:rsidR="003B1C3E" w:rsidRPr="00CE1971" w:rsidRDefault="003B1C3E" w:rsidP="003B1C3E">
      <w:pPr>
        <w:pStyle w:val="1"/>
        <w:spacing w:before="120" w:after="120" w:line="360" w:lineRule="auto"/>
        <w:jc w:val="right"/>
        <w:rPr>
          <w:rFonts w:ascii="Times New Roman" w:eastAsia="Times New Roman" w:hAnsi="Times New Roman" w:cs="Times New Roman"/>
          <w:b w:val="0"/>
          <w:bCs w:val="0"/>
          <w:color w:val="auto"/>
          <w:sz w:val="22"/>
          <w:szCs w:val="22"/>
          <w:lang w:bidi="en-US"/>
        </w:rPr>
      </w:pPr>
      <w:bookmarkStart w:id="53" w:name="_Toc105489748"/>
      <w:r w:rsidRPr="00CE1971">
        <w:rPr>
          <w:rFonts w:ascii="Times New Roman" w:eastAsia="Times New Roman" w:hAnsi="Times New Roman" w:cs="Times New Roman"/>
          <w:b w:val="0"/>
          <w:bCs w:val="0"/>
          <w:color w:val="auto"/>
          <w:sz w:val="22"/>
          <w:szCs w:val="22"/>
          <w:lang w:bidi="en-US"/>
        </w:rPr>
        <w:lastRenderedPageBreak/>
        <w:t>Приложение 2</w:t>
      </w:r>
      <w:bookmarkEnd w:id="53"/>
    </w:p>
    <w:p w:rsidR="003B1C3E" w:rsidRPr="00CE1971" w:rsidRDefault="003B1C3E" w:rsidP="003B1C3E">
      <w:pPr>
        <w:tabs>
          <w:tab w:val="left" w:pos="1080"/>
        </w:tabs>
        <w:suppressAutoHyphens/>
        <w:spacing w:before="120" w:after="120" w:line="360" w:lineRule="auto"/>
        <w:jc w:val="center"/>
        <w:rPr>
          <w:rFonts w:ascii="Times New Roman" w:eastAsia="Times New Roman" w:hAnsi="Times New Roman" w:cs="Times New Roman"/>
          <w:b/>
          <w:lang w:bidi="en-US"/>
        </w:rPr>
      </w:pPr>
      <w:r w:rsidRPr="00CE1971">
        <w:rPr>
          <w:rFonts w:ascii="Times New Roman" w:eastAsia="Times New Roman" w:hAnsi="Times New Roman" w:cs="Times New Roman"/>
          <w:b/>
          <w:lang w:bidi="en-US"/>
        </w:rPr>
        <w:t xml:space="preserve">Список произведений, рекомендованных для заучивания наизусть </w:t>
      </w:r>
    </w:p>
    <w:p w:rsidR="003B1C3E" w:rsidRPr="00CE1971" w:rsidRDefault="003B1C3E" w:rsidP="003B1C3E">
      <w:pPr>
        <w:tabs>
          <w:tab w:val="left" w:pos="1080"/>
        </w:tabs>
        <w:suppressAutoHyphens/>
        <w:spacing w:before="120" w:after="0" w:line="360" w:lineRule="auto"/>
        <w:ind w:right="-2"/>
        <w:contextualSpacing/>
        <w:jc w:val="center"/>
        <w:rPr>
          <w:rFonts w:ascii="Times New Roman" w:eastAsia="Times New Roman" w:hAnsi="Times New Roman" w:cs="Times New Roman"/>
          <w:b/>
        </w:rPr>
      </w:pPr>
      <w:r w:rsidRPr="00CE1971">
        <w:rPr>
          <w:rFonts w:ascii="Times New Roman" w:eastAsia="Times New Roman" w:hAnsi="Times New Roman" w:cs="Times New Roman"/>
          <w:b/>
        </w:rPr>
        <w:t>1 класс</w:t>
      </w:r>
    </w:p>
    <w:p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Маннур Ш. «Яхшы бел» («Хорошо знай»). Тукай Г. «Безнең гаилә» («Наша семья»).</w:t>
      </w:r>
    </w:p>
    <w:p w:rsidR="003B1C3E" w:rsidRPr="00CE1971" w:rsidRDefault="003B1C3E" w:rsidP="003B1C3E">
      <w:pPr>
        <w:tabs>
          <w:tab w:val="left" w:pos="851"/>
        </w:tabs>
        <w:spacing w:after="0" w:line="360" w:lineRule="auto"/>
        <w:jc w:val="center"/>
        <w:rPr>
          <w:rFonts w:ascii="Times New Roman" w:eastAsia="Calibri" w:hAnsi="Times New Roman" w:cs="Times New Roman"/>
          <w:b/>
          <w:lang w:val="tt-RU"/>
        </w:rPr>
      </w:pPr>
      <w:r w:rsidRPr="00CE1971">
        <w:rPr>
          <w:rFonts w:ascii="Times New Roman" w:eastAsia="Calibri" w:hAnsi="Times New Roman" w:cs="Times New Roman"/>
          <w:b/>
          <w:lang w:val="tt-RU"/>
        </w:rPr>
        <w:t>2 класс</w:t>
      </w:r>
    </w:p>
    <w:p w:rsidR="003B1C3E" w:rsidRPr="00CE1971" w:rsidRDefault="003B1C3E" w:rsidP="003B1C3E">
      <w:pPr>
        <w:spacing w:after="0" w:line="360" w:lineRule="auto"/>
        <w:ind w:firstLine="709"/>
        <w:contextualSpacing/>
        <w:jc w:val="both"/>
        <w:rPr>
          <w:rFonts w:ascii="Times New Roman" w:eastAsia="Calibri" w:hAnsi="Times New Roman" w:cs="Times New Roman"/>
          <w:lang w:val="tt-RU"/>
        </w:rPr>
      </w:pPr>
      <w:r w:rsidRPr="00CE1971">
        <w:rPr>
          <w:rFonts w:ascii="Times New Roman" w:eastAsia="Calibri" w:hAnsi="Times New Roman" w:cs="Times New Roman"/>
          <w:lang w:val="tt-RU"/>
        </w:rPr>
        <w:t>Тукай</w:t>
      </w:r>
      <w:r w:rsidRPr="00CE1971">
        <w:rPr>
          <w:rFonts w:ascii="Times New Roman" w:eastAsia="Times New Roman" w:hAnsi="Times New Roman" w:cs="Times New Roman"/>
          <w:i/>
        </w:rPr>
        <w:t xml:space="preserve"> </w:t>
      </w:r>
      <w:r w:rsidRPr="00CE1971">
        <w:rPr>
          <w:rFonts w:ascii="Times New Roman" w:eastAsia="Calibri" w:hAnsi="Times New Roman" w:cs="Times New Roman"/>
          <w:lang w:val="tt-RU"/>
        </w:rPr>
        <w:t>Г. «Эш беткәч уйнарга ярый» («Закончил дело – гуляй смело»). Тукай Г. «Туган тел» («Родной язык»). Урайский С. «Чыршы янында» («Вокруг елки»). Валиева Р. «Исәнме, җәй» («Здравствуй, лето»).</w:t>
      </w:r>
    </w:p>
    <w:p w:rsidR="003B1C3E" w:rsidRPr="00CE1971" w:rsidRDefault="003B1C3E" w:rsidP="003B1C3E">
      <w:pPr>
        <w:spacing w:after="0" w:line="360" w:lineRule="auto"/>
        <w:contextualSpacing/>
        <w:jc w:val="center"/>
        <w:rPr>
          <w:rFonts w:ascii="Times New Roman" w:eastAsia="Calibri" w:hAnsi="Times New Roman" w:cs="Times New Roman"/>
          <w:b/>
          <w:lang w:val="tt-RU"/>
        </w:rPr>
      </w:pPr>
      <w:r w:rsidRPr="00CE1971">
        <w:rPr>
          <w:rFonts w:ascii="Times New Roman" w:eastAsia="Calibri" w:hAnsi="Times New Roman" w:cs="Times New Roman"/>
          <w:b/>
          <w:lang w:val="tt-RU"/>
        </w:rPr>
        <w:t>3 класс</w:t>
      </w:r>
    </w:p>
    <w:p w:rsidR="003B1C3E" w:rsidRPr="00CE1971" w:rsidRDefault="003B1C3E" w:rsidP="003B1C3E">
      <w:pPr>
        <w:spacing w:after="0" w:line="360" w:lineRule="auto"/>
        <w:ind w:firstLine="709"/>
        <w:jc w:val="both"/>
        <w:rPr>
          <w:rFonts w:ascii="Times New Roman" w:eastAsia="Calibri" w:hAnsi="Times New Roman" w:cs="Times New Roman"/>
          <w:lang w:val="tt-RU"/>
        </w:rPr>
      </w:pPr>
      <w:r w:rsidRPr="00CE1971">
        <w:rPr>
          <w:rFonts w:ascii="Times New Roman" w:eastAsia="Calibri" w:hAnsi="Times New Roman" w:cs="Times New Roman"/>
          <w:lang w:val="tt-RU"/>
        </w:rPr>
        <w:t>Тарджеманов Дж. «Якын дус» («Близкий друг»). Тукай Г. «Су анасы» («Водяная») (отрывок). Джалиль М. «Карак песи» («Вороватый котенок»). Файзуллин Р. «Ничек яхшы булырга?» («Как стать хорошим?»). Ахметзянова С. «Үрнәк алабыз» («Берем пример»).</w:t>
      </w:r>
    </w:p>
    <w:p w:rsidR="003B1C3E" w:rsidRPr="00CE1971" w:rsidRDefault="003B1C3E" w:rsidP="003B1C3E">
      <w:pPr>
        <w:tabs>
          <w:tab w:val="left" w:pos="851"/>
        </w:tabs>
        <w:spacing w:after="0" w:line="360" w:lineRule="auto"/>
        <w:jc w:val="center"/>
        <w:rPr>
          <w:rFonts w:ascii="Times New Roman" w:hAnsi="Times New Roman"/>
          <w:b/>
          <w:lang w:val="tt-RU"/>
        </w:rPr>
      </w:pPr>
      <w:r w:rsidRPr="00CE1971">
        <w:rPr>
          <w:rFonts w:ascii="Times New Roman" w:hAnsi="Times New Roman"/>
          <w:b/>
          <w:lang w:val="tt-RU"/>
        </w:rPr>
        <w:t>4 класс</w:t>
      </w:r>
    </w:p>
    <w:p w:rsidR="003B1C3E" w:rsidRPr="00CE1971" w:rsidRDefault="003B1C3E" w:rsidP="003B1C3E">
      <w:pPr>
        <w:spacing w:after="0" w:line="360" w:lineRule="auto"/>
        <w:ind w:firstLine="709"/>
        <w:contextualSpacing/>
        <w:jc w:val="both"/>
        <w:rPr>
          <w:rFonts w:ascii="Times New Roman" w:eastAsia="Calibri" w:hAnsi="Times New Roman"/>
          <w:lang w:val="tt-RU"/>
        </w:rPr>
      </w:pPr>
      <w:r w:rsidRPr="00CE1971">
        <w:rPr>
          <w:rFonts w:ascii="Times New Roman" w:eastAsia="Calibri" w:hAnsi="Times New Roman" w:cs="Times New Roman"/>
          <w:lang w:val="tt-RU"/>
        </w:rPr>
        <w:t>Галиев Ш. «Җирдә миңа ни кирәк?» («Что мне нужно на Земле?»). Аглямов М. «Матурлык минем белән» («Красота всегда со мной»). Мингалим Р. «Дусларың гына булсын» («Пусть будут друзья»). Галиев Ш. «Курыкма, тимим» («Не бойся, не трону»). Сулейманова С. «Әниләр бәйрәме» («Праздник мам»). Курбан Р. «Җиңү бәйрәме» («Праздник Победы»).</w:t>
      </w:r>
    </w:p>
    <w:p w:rsidR="00AF0D11" w:rsidRPr="00CE1971" w:rsidRDefault="00AF0D11">
      <w:pPr>
        <w:rPr>
          <w:lang w:val="tt-RU"/>
        </w:rPr>
      </w:pPr>
    </w:p>
    <w:sectPr w:rsidR="00AF0D11" w:rsidRPr="00CE1971" w:rsidSect="001D1757">
      <w:headerReference w:type="default" r:id="rId17"/>
      <w:type w:val="continuous"/>
      <w:pgSz w:w="11906" w:h="16838"/>
      <w:pgMar w:top="1134" w:right="99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F10" w:rsidRDefault="003D1F10" w:rsidP="003B1C3E">
      <w:pPr>
        <w:spacing w:after="0" w:line="240" w:lineRule="auto"/>
      </w:pPr>
      <w:r>
        <w:separator/>
      </w:r>
    </w:p>
  </w:endnote>
  <w:endnote w:type="continuationSeparator" w:id="0">
    <w:p w:rsidR="003D1F10" w:rsidRDefault="003D1F10" w:rsidP="003B1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NewtonCSanPin">
    <w:altName w:val="Times New Roman"/>
    <w:panose1 w:val="00000000000000000000"/>
    <w:charset w:val="CC"/>
    <w:family w:val="auto"/>
    <w:notTrueType/>
    <w:pitch w:val="variable"/>
    <w:sig w:usb0="00000203" w:usb1="00000000" w:usb2="00000000" w:usb3="00000000" w:csb0="00000005" w:csb1="00000000"/>
  </w:font>
  <w:font w:name="Newton-Regular">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1026670"/>
      <w:docPartObj>
        <w:docPartGallery w:val="Page Numbers (Bottom of Page)"/>
        <w:docPartUnique/>
      </w:docPartObj>
    </w:sdtPr>
    <w:sdtEndPr>
      <w:rPr>
        <w:rFonts w:ascii="Times New Roman" w:hAnsi="Times New Roman"/>
      </w:rPr>
    </w:sdtEndPr>
    <w:sdtContent>
      <w:p w:rsidR="0082389C" w:rsidRPr="00613E37" w:rsidRDefault="0082389C" w:rsidP="001D1757">
        <w:pPr>
          <w:pStyle w:val="a6"/>
          <w:jc w:val="center"/>
          <w:rPr>
            <w:rFonts w:ascii="Times New Roman" w:hAnsi="Times New Roman"/>
          </w:rPr>
        </w:pPr>
        <w:r w:rsidRPr="00613E37">
          <w:rPr>
            <w:rFonts w:ascii="Times New Roman" w:hAnsi="Times New Roman"/>
            <w:noProof/>
          </w:rPr>
          <w:fldChar w:fldCharType="begin"/>
        </w:r>
        <w:r w:rsidRPr="00613E37">
          <w:rPr>
            <w:rFonts w:ascii="Times New Roman" w:hAnsi="Times New Roman"/>
            <w:noProof/>
          </w:rPr>
          <w:instrText>PAGE   \* MERGEFORMAT</w:instrText>
        </w:r>
        <w:r w:rsidRPr="00613E37">
          <w:rPr>
            <w:rFonts w:ascii="Times New Roman" w:hAnsi="Times New Roman"/>
            <w:noProof/>
          </w:rPr>
          <w:fldChar w:fldCharType="separate"/>
        </w:r>
        <w:r w:rsidR="00274155">
          <w:rPr>
            <w:rFonts w:ascii="Times New Roman" w:hAnsi="Times New Roman"/>
            <w:noProof/>
          </w:rPr>
          <w:t>2</w:t>
        </w:r>
        <w:r w:rsidRPr="00613E37">
          <w:rPr>
            <w:rFonts w:ascii="Times New Roman" w:hAnsi="Times New Roman"/>
            <w:noProof/>
          </w:rPr>
          <w:fldChar w:fldCharType="end"/>
        </w:r>
      </w:p>
    </w:sdtContent>
  </w:sdt>
  <w:p w:rsidR="0082389C" w:rsidRDefault="0082389C">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F10" w:rsidRDefault="003D1F10" w:rsidP="003B1C3E">
      <w:pPr>
        <w:spacing w:after="0" w:line="240" w:lineRule="auto"/>
      </w:pPr>
      <w:r>
        <w:separator/>
      </w:r>
    </w:p>
  </w:footnote>
  <w:footnote w:type="continuationSeparator" w:id="0">
    <w:p w:rsidR="003D1F10" w:rsidRDefault="003D1F10" w:rsidP="003B1C3E">
      <w:pPr>
        <w:spacing w:after="0" w:line="240" w:lineRule="auto"/>
      </w:pPr>
      <w:r>
        <w:continuationSeparator/>
      </w:r>
    </w:p>
  </w:footnote>
  <w:footnote w:id="1">
    <w:p w:rsidR="0082389C" w:rsidRPr="00134CAE" w:rsidRDefault="0082389C" w:rsidP="003B1C3E">
      <w:pPr>
        <w:pStyle w:val="aff"/>
        <w:jc w:val="both"/>
        <w:rPr>
          <w:rFonts w:ascii="Times New Roman" w:hAnsi="Times New Roman" w:cs="Times New Roman"/>
        </w:rPr>
      </w:pPr>
      <w:r w:rsidRPr="00134CAE">
        <w:rPr>
          <w:rStyle w:val="aff1"/>
          <w:rFonts w:ascii="Times New Roman" w:hAnsi="Times New Roman" w:cs="Times New Roman"/>
        </w:rPr>
        <w:footnoteRef/>
      </w:r>
      <w:r w:rsidRPr="00134CAE">
        <w:rPr>
          <w:rFonts w:ascii="Times New Roman" w:hAnsi="Times New Roman" w:cs="Times New Roman"/>
        </w:rPr>
        <w:t xml:space="preserve"> Начальным этапом изучения</w:t>
      </w:r>
      <w:r>
        <w:rPr>
          <w:rFonts w:ascii="Times New Roman" w:hAnsi="Times New Roman" w:cs="Times New Roman"/>
        </w:rPr>
        <w:t xml:space="preserve"> учебных</w:t>
      </w:r>
      <w:r w:rsidRPr="00134CAE">
        <w:rPr>
          <w:rFonts w:ascii="Times New Roman" w:hAnsi="Times New Roman" w:cs="Times New Roman"/>
        </w:rPr>
        <w:t xml:space="preserve"> предметов «Родной (татарский</w:t>
      </w:r>
      <w:r>
        <w:rPr>
          <w:rFonts w:ascii="Times New Roman" w:hAnsi="Times New Roman" w:cs="Times New Roman"/>
        </w:rPr>
        <w:t>)</w:t>
      </w:r>
      <w:r w:rsidRPr="00313FA2">
        <w:rPr>
          <w:rFonts w:ascii="Times New Roman" w:hAnsi="Times New Roman" w:cs="Times New Roman"/>
        </w:rPr>
        <w:t xml:space="preserve"> </w:t>
      </w:r>
      <w:r w:rsidRPr="00134CAE">
        <w:rPr>
          <w:rFonts w:ascii="Times New Roman" w:hAnsi="Times New Roman" w:cs="Times New Roman"/>
        </w:rPr>
        <w:t>язык» и «Литературное чтение на родном (татарском) языке» в 1 классе яв</w:t>
      </w:r>
      <w:r>
        <w:rPr>
          <w:rFonts w:ascii="Times New Roman" w:hAnsi="Times New Roman" w:cs="Times New Roman"/>
        </w:rPr>
        <w:t>ляется курс «Обучение грамоте», на который о</w:t>
      </w:r>
      <w:r w:rsidRPr="00134CAE">
        <w:rPr>
          <w:rFonts w:ascii="Times New Roman" w:hAnsi="Times New Roman" w:cs="Times New Roman"/>
        </w:rPr>
        <w:t xml:space="preserve">тводится </w:t>
      </w:r>
      <w:r>
        <w:rPr>
          <w:rFonts w:ascii="Times New Roman" w:hAnsi="Times New Roman" w:cs="Times New Roman"/>
          <w:lang w:val="tt-RU"/>
        </w:rPr>
        <w:t>4</w:t>
      </w:r>
      <w:r w:rsidRPr="00134CAE">
        <w:rPr>
          <w:rFonts w:ascii="Times New Roman" w:hAnsi="Times New Roman" w:cs="Times New Roman"/>
        </w:rPr>
        <w:t xml:space="preserve"> часа </w:t>
      </w:r>
      <w:r>
        <w:rPr>
          <w:rFonts w:ascii="Times New Roman" w:hAnsi="Times New Roman" w:cs="Times New Roman"/>
        </w:rPr>
        <w:t xml:space="preserve">в неделю: 2 часа «Родного </w:t>
      </w:r>
      <w:r w:rsidRPr="00134CAE">
        <w:rPr>
          <w:rFonts w:ascii="Times New Roman" w:hAnsi="Times New Roman" w:cs="Times New Roman"/>
        </w:rPr>
        <w:t>(татарского)</w:t>
      </w:r>
      <w:r>
        <w:rPr>
          <w:rFonts w:ascii="Times New Roman" w:hAnsi="Times New Roman" w:cs="Times New Roman"/>
        </w:rPr>
        <w:t xml:space="preserve"> языка</w:t>
      </w:r>
      <w:r w:rsidRPr="00134CAE">
        <w:rPr>
          <w:rFonts w:ascii="Times New Roman" w:hAnsi="Times New Roman" w:cs="Times New Roman"/>
        </w:rPr>
        <w:t>»</w:t>
      </w:r>
      <w:r>
        <w:rPr>
          <w:rFonts w:ascii="Times New Roman" w:hAnsi="Times New Roman" w:cs="Times New Roman"/>
        </w:rPr>
        <w:t xml:space="preserve"> и </w:t>
      </w:r>
      <w:r>
        <w:rPr>
          <w:rFonts w:ascii="Times New Roman" w:hAnsi="Times New Roman" w:cs="Times New Roman"/>
          <w:lang w:val="tt-RU"/>
        </w:rPr>
        <w:t>2</w:t>
      </w:r>
      <w:r w:rsidRPr="00134CAE">
        <w:rPr>
          <w:rFonts w:ascii="Times New Roman" w:hAnsi="Times New Roman" w:cs="Times New Roman"/>
        </w:rPr>
        <w:t xml:space="preserve"> час</w:t>
      </w:r>
      <w:r>
        <w:rPr>
          <w:rFonts w:ascii="Times New Roman" w:hAnsi="Times New Roman" w:cs="Times New Roman"/>
          <w:lang w:val="tt-RU"/>
        </w:rPr>
        <w:t>а</w:t>
      </w:r>
      <w:r w:rsidRPr="00134CAE">
        <w:rPr>
          <w:rFonts w:ascii="Times New Roman" w:hAnsi="Times New Roman" w:cs="Times New Roman"/>
        </w:rPr>
        <w:t xml:space="preserve"> «Литературного чтения на родном (татарском) языке».</w:t>
      </w:r>
    </w:p>
  </w:footnote>
  <w:footnote w:id="2">
    <w:p w:rsidR="0082389C" w:rsidRDefault="0082389C" w:rsidP="003B1C3E">
      <w:pPr>
        <w:pStyle w:val="aff"/>
        <w:jc w:val="both"/>
        <w:rPr>
          <w:rFonts w:ascii="Times New Roman" w:hAnsi="Times New Roman" w:cs="Times New Roman"/>
        </w:rPr>
      </w:pPr>
      <w:r w:rsidRPr="000A4965">
        <w:rPr>
          <w:rStyle w:val="aff1"/>
          <w:rFonts w:ascii="Times New Roman" w:hAnsi="Times New Roman" w:cs="Times New Roman"/>
        </w:rPr>
        <w:footnoteRef/>
      </w:r>
      <w:r>
        <w:t xml:space="preserve"> </w:t>
      </w:r>
      <w:r w:rsidRPr="00526207">
        <w:rPr>
          <w:rFonts w:ascii="Times New Roman" w:hAnsi="Times New Roman" w:cs="Times New Roman"/>
        </w:rPr>
        <w:t xml:space="preserve">При реализации Программы </w:t>
      </w:r>
      <w:r>
        <w:rPr>
          <w:rFonts w:ascii="Times New Roman" w:hAnsi="Times New Roman" w:cs="Times New Roman"/>
        </w:rPr>
        <w:t>должны</w:t>
      </w:r>
      <w:r w:rsidRPr="00587AF1">
        <w:rPr>
          <w:rFonts w:ascii="Times New Roman" w:hAnsi="Times New Roman" w:cs="Times New Roman"/>
        </w:rPr>
        <w:t xml:space="preserve"> быть учтены возможности использования электронных (цифровых) образовательных ресурсов, являющихся учебно-методическими материалами (мультимедийные п</w:t>
      </w:r>
      <w:r>
        <w:rPr>
          <w:rFonts w:ascii="Times New Roman" w:hAnsi="Times New Roman" w:cs="Times New Roman"/>
        </w:rPr>
        <w:t>рограммы, электронные учебники и пособия</w:t>
      </w:r>
      <w:r w:rsidRPr="00587AF1">
        <w:rPr>
          <w:rFonts w:ascii="Times New Roman" w:hAnsi="Times New Roman" w:cs="Times New Roman"/>
        </w:rPr>
        <w:t>, электронные библиотеки, виртуальные лаборатории, игровые программы, коллекции цифр</w:t>
      </w:r>
      <w:r>
        <w:rPr>
          <w:rFonts w:ascii="Times New Roman" w:hAnsi="Times New Roman" w:cs="Times New Roman"/>
        </w:rPr>
        <w:t>овых образовательных ресурсов)</w:t>
      </w:r>
      <w:r w:rsidRPr="00587AF1">
        <w:rPr>
          <w:rFonts w:ascii="Times New Roman" w:hAnsi="Times New Roman" w:cs="Times New Roman"/>
        </w:rPr>
        <w:t>, содержание которых соответствует закону об образовании</w:t>
      </w:r>
      <w:r>
        <w:rPr>
          <w:rFonts w:ascii="Times New Roman" w:hAnsi="Times New Roman" w:cs="Times New Roman"/>
        </w:rPr>
        <w:t xml:space="preserve"> </w:t>
      </w:r>
      <w:r w:rsidRPr="00526207">
        <w:rPr>
          <w:rFonts w:ascii="Times New Roman" w:hAnsi="Times New Roman" w:cs="Times New Roman"/>
        </w:rPr>
        <w:t>(Приложение 1).</w:t>
      </w:r>
    </w:p>
    <w:p w:rsidR="0082389C" w:rsidRDefault="0082389C" w:rsidP="003B1C3E">
      <w:pPr>
        <w:pStyle w:val="aff"/>
        <w:ind w:firstLine="142"/>
        <w:jc w:val="both"/>
        <w:rPr>
          <w:rFonts w:ascii="Times New Roman" w:hAnsi="Times New Roman" w:cs="Times New Roman"/>
        </w:rPr>
      </w:pPr>
      <w:r>
        <w:rPr>
          <w:rFonts w:ascii="Times New Roman" w:hAnsi="Times New Roman" w:cs="Times New Roman"/>
        </w:rPr>
        <w:t xml:space="preserve">Список произведений, рекомендованный для чтения наизусть, дан в приложении </w:t>
      </w:r>
      <w:r w:rsidRPr="00B37827">
        <w:rPr>
          <w:rFonts w:ascii="Times New Roman" w:hAnsi="Times New Roman" w:cs="Times New Roman"/>
        </w:rPr>
        <w:t>к Программе (Приложение 2).</w:t>
      </w:r>
      <w:r>
        <w:rPr>
          <w:rFonts w:ascii="Times New Roman" w:hAnsi="Times New Roman" w:cs="Times New Roman"/>
        </w:rPr>
        <w:t xml:space="preserve"> </w:t>
      </w:r>
    </w:p>
    <w:p w:rsidR="0082389C" w:rsidRDefault="0082389C" w:rsidP="003B1C3E">
      <w:pPr>
        <w:pStyle w:val="aff"/>
      </w:pPr>
      <w:r w:rsidRPr="00587AF1">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389C" w:rsidRDefault="0082389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8C19DD"/>
    <w:multiLevelType w:val="hybridMultilevel"/>
    <w:tmpl w:val="BFD84BE4"/>
    <w:lvl w:ilvl="0" w:tplc="2EE0BD3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8D91350"/>
    <w:multiLevelType w:val="hybridMultilevel"/>
    <w:tmpl w:val="1B04AE1E"/>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767AE2"/>
    <w:multiLevelType w:val="hybridMultilevel"/>
    <w:tmpl w:val="0E82E3C4"/>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AF041A"/>
    <w:multiLevelType w:val="hybridMultilevel"/>
    <w:tmpl w:val="0CBAA66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14E132A1"/>
    <w:multiLevelType w:val="hybridMultilevel"/>
    <w:tmpl w:val="18141A6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6B72F5F"/>
    <w:multiLevelType w:val="hybridMultilevel"/>
    <w:tmpl w:val="36C0B8FC"/>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nsid w:val="18D017EF"/>
    <w:multiLevelType w:val="hybridMultilevel"/>
    <w:tmpl w:val="A6B8658A"/>
    <w:lvl w:ilvl="0" w:tplc="C07CC4D6">
      <w:start w:val="1"/>
      <w:numFmt w:val="bullet"/>
      <w:lvlText w:val=""/>
      <w:lvlJc w:val="left"/>
      <w:pPr>
        <w:ind w:left="1429" w:hanging="360"/>
      </w:pPr>
      <w:rPr>
        <w:rFonts w:ascii="Symbol" w:hAnsi="Symbol" w:hint="default"/>
      </w:rPr>
    </w:lvl>
    <w:lvl w:ilvl="1" w:tplc="C51A268E">
      <w:start w:val="1"/>
      <w:numFmt w:val="bullet"/>
      <w:lvlText w:val="o"/>
      <w:lvlJc w:val="left"/>
      <w:pPr>
        <w:ind w:left="2149" w:hanging="360"/>
      </w:pPr>
      <w:rPr>
        <w:rFonts w:ascii="Courier New" w:hAnsi="Courier New" w:cs="Courier New" w:hint="default"/>
      </w:rPr>
    </w:lvl>
    <w:lvl w:ilvl="2" w:tplc="822AECB8">
      <w:start w:val="1"/>
      <w:numFmt w:val="bullet"/>
      <w:lvlText w:val=""/>
      <w:lvlJc w:val="left"/>
      <w:pPr>
        <w:ind w:left="2869" w:hanging="360"/>
      </w:pPr>
      <w:rPr>
        <w:rFonts w:ascii="Wingdings" w:hAnsi="Wingdings" w:hint="default"/>
      </w:rPr>
    </w:lvl>
    <w:lvl w:ilvl="3" w:tplc="EF5AE620">
      <w:start w:val="1"/>
      <w:numFmt w:val="bullet"/>
      <w:lvlText w:val=""/>
      <w:lvlJc w:val="left"/>
      <w:pPr>
        <w:ind w:left="3589" w:hanging="360"/>
      </w:pPr>
      <w:rPr>
        <w:rFonts w:ascii="Symbol" w:hAnsi="Symbol" w:hint="default"/>
      </w:rPr>
    </w:lvl>
    <w:lvl w:ilvl="4" w:tplc="FA5AE042">
      <w:start w:val="1"/>
      <w:numFmt w:val="bullet"/>
      <w:lvlText w:val="o"/>
      <w:lvlJc w:val="left"/>
      <w:pPr>
        <w:ind w:left="4309" w:hanging="360"/>
      </w:pPr>
      <w:rPr>
        <w:rFonts w:ascii="Courier New" w:hAnsi="Courier New" w:cs="Courier New" w:hint="default"/>
      </w:rPr>
    </w:lvl>
    <w:lvl w:ilvl="5" w:tplc="D3F4B008">
      <w:start w:val="1"/>
      <w:numFmt w:val="bullet"/>
      <w:lvlText w:val=""/>
      <w:lvlJc w:val="left"/>
      <w:pPr>
        <w:ind w:left="5029" w:hanging="360"/>
      </w:pPr>
      <w:rPr>
        <w:rFonts w:ascii="Wingdings" w:hAnsi="Wingdings" w:hint="default"/>
      </w:rPr>
    </w:lvl>
    <w:lvl w:ilvl="6" w:tplc="BA92EA2E">
      <w:start w:val="1"/>
      <w:numFmt w:val="bullet"/>
      <w:lvlText w:val=""/>
      <w:lvlJc w:val="left"/>
      <w:pPr>
        <w:ind w:left="5749" w:hanging="360"/>
      </w:pPr>
      <w:rPr>
        <w:rFonts w:ascii="Symbol" w:hAnsi="Symbol" w:hint="default"/>
      </w:rPr>
    </w:lvl>
    <w:lvl w:ilvl="7" w:tplc="6CFEDA72">
      <w:start w:val="1"/>
      <w:numFmt w:val="bullet"/>
      <w:lvlText w:val="o"/>
      <w:lvlJc w:val="left"/>
      <w:pPr>
        <w:ind w:left="6469" w:hanging="360"/>
      </w:pPr>
      <w:rPr>
        <w:rFonts w:ascii="Courier New" w:hAnsi="Courier New" w:cs="Courier New" w:hint="default"/>
      </w:rPr>
    </w:lvl>
    <w:lvl w:ilvl="8" w:tplc="F9888D38">
      <w:start w:val="1"/>
      <w:numFmt w:val="bullet"/>
      <w:lvlText w:val=""/>
      <w:lvlJc w:val="left"/>
      <w:pPr>
        <w:ind w:left="7189" w:hanging="360"/>
      </w:pPr>
      <w:rPr>
        <w:rFonts w:ascii="Wingdings" w:hAnsi="Wingdings" w:hint="default"/>
      </w:rPr>
    </w:lvl>
  </w:abstractNum>
  <w:abstractNum w:abstractNumId="7">
    <w:nsid w:val="1F9E37C4"/>
    <w:multiLevelType w:val="hybridMultilevel"/>
    <w:tmpl w:val="5F3CD8B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3AC4653"/>
    <w:multiLevelType w:val="hybridMultilevel"/>
    <w:tmpl w:val="3BDE1742"/>
    <w:lvl w:ilvl="0" w:tplc="64C2CCCA">
      <w:start w:val="1"/>
      <w:numFmt w:val="bullet"/>
      <w:lvlText w:val="–"/>
      <w:lvlJc w:val="left"/>
      <w:pPr>
        <w:ind w:left="1179" w:hanging="360"/>
      </w:pPr>
      <w:rPr>
        <w:rFonts w:ascii="Times New Roman" w:eastAsia="Calibri" w:hAnsi="Times New Roman" w:cs="Times New Roman" w:hint="default"/>
      </w:rPr>
    </w:lvl>
    <w:lvl w:ilvl="1" w:tplc="04190003" w:tentative="1">
      <w:start w:val="1"/>
      <w:numFmt w:val="bullet"/>
      <w:lvlText w:val="o"/>
      <w:lvlJc w:val="left"/>
      <w:pPr>
        <w:ind w:left="1899" w:hanging="360"/>
      </w:pPr>
      <w:rPr>
        <w:rFonts w:ascii="Courier New" w:hAnsi="Courier New" w:cs="Courier New" w:hint="default"/>
      </w:rPr>
    </w:lvl>
    <w:lvl w:ilvl="2" w:tplc="04190005" w:tentative="1">
      <w:start w:val="1"/>
      <w:numFmt w:val="bullet"/>
      <w:lvlText w:val=""/>
      <w:lvlJc w:val="left"/>
      <w:pPr>
        <w:ind w:left="2619" w:hanging="360"/>
      </w:pPr>
      <w:rPr>
        <w:rFonts w:ascii="Wingdings" w:hAnsi="Wingdings" w:hint="default"/>
      </w:rPr>
    </w:lvl>
    <w:lvl w:ilvl="3" w:tplc="04190001" w:tentative="1">
      <w:start w:val="1"/>
      <w:numFmt w:val="bullet"/>
      <w:lvlText w:val=""/>
      <w:lvlJc w:val="left"/>
      <w:pPr>
        <w:ind w:left="3339" w:hanging="360"/>
      </w:pPr>
      <w:rPr>
        <w:rFonts w:ascii="Symbol" w:hAnsi="Symbol" w:hint="default"/>
      </w:rPr>
    </w:lvl>
    <w:lvl w:ilvl="4" w:tplc="04190003" w:tentative="1">
      <w:start w:val="1"/>
      <w:numFmt w:val="bullet"/>
      <w:lvlText w:val="o"/>
      <w:lvlJc w:val="left"/>
      <w:pPr>
        <w:ind w:left="4059" w:hanging="360"/>
      </w:pPr>
      <w:rPr>
        <w:rFonts w:ascii="Courier New" w:hAnsi="Courier New" w:cs="Courier New" w:hint="default"/>
      </w:rPr>
    </w:lvl>
    <w:lvl w:ilvl="5" w:tplc="04190005" w:tentative="1">
      <w:start w:val="1"/>
      <w:numFmt w:val="bullet"/>
      <w:lvlText w:val=""/>
      <w:lvlJc w:val="left"/>
      <w:pPr>
        <w:ind w:left="4779" w:hanging="360"/>
      </w:pPr>
      <w:rPr>
        <w:rFonts w:ascii="Wingdings" w:hAnsi="Wingdings" w:hint="default"/>
      </w:rPr>
    </w:lvl>
    <w:lvl w:ilvl="6" w:tplc="04190001" w:tentative="1">
      <w:start w:val="1"/>
      <w:numFmt w:val="bullet"/>
      <w:lvlText w:val=""/>
      <w:lvlJc w:val="left"/>
      <w:pPr>
        <w:ind w:left="5499" w:hanging="360"/>
      </w:pPr>
      <w:rPr>
        <w:rFonts w:ascii="Symbol" w:hAnsi="Symbol" w:hint="default"/>
      </w:rPr>
    </w:lvl>
    <w:lvl w:ilvl="7" w:tplc="04190003" w:tentative="1">
      <w:start w:val="1"/>
      <w:numFmt w:val="bullet"/>
      <w:lvlText w:val="o"/>
      <w:lvlJc w:val="left"/>
      <w:pPr>
        <w:ind w:left="6219" w:hanging="360"/>
      </w:pPr>
      <w:rPr>
        <w:rFonts w:ascii="Courier New" w:hAnsi="Courier New" w:cs="Courier New" w:hint="default"/>
      </w:rPr>
    </w:lvl>
    <w:lvl w:ilvl="8" w:tplc="04190005" w:tentative="1">
      <w:start w:val="1"/>
      <w:numFmt w:val="bullet"/>
      <w:lvlText w:val=""/>
      <w:lvlJc w:val="left"/>
      <w:pPr>
        <w:ind w:left="6939" w:hanging="360"/>
      </w:pPr>
      <w:rPr>
        <w:rFonts w:ascii="Wingdings" w:hAnsi="Wingdings" w:hint="default"/>
      </w:rPr>
    </w:lvl>
  </w:abstractNum>
  <w:abstractNum w:abstractNumId="9">
    <w:nsid w:val="2B687879"/>
    <w:multiLevelType w:val="hybridMultilevel"/>
    <w:tmpl w:val="0270F1D2"/>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4443CA"/>
    <w:multiLevelType w:val="hybridMultilevel"/>
    <w:tmpl w:val="C674EDF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366E6ABD"/>
    <w:multiLevelType w:val="hybridMultilevel"/>
    <w:tmpl w:val="4B845742"/>
    <w:lvl w:ilvl="0" w:tplc="170EDD9E">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A90CE0F6">
      <w:numFmt w:val="bullet"/>
      <w:lvlText w:val="•"/>
      <w:lvlJc w:val="left"/>
      <w:pPr>
        <w:ind w:left="766" w:hanging="380"/>
      </w:pPr>
      <w:rPr>
        <w:rFonts w:hint="default"/>
        <w:lang w:val="ru-RU" w:eastAsia="en-US" w:bidi="ar-SA"/>
      </w:rPr>
    </w:lvl>
    <w:lvl w:ilvl="2" w:tplc="F4F292B2">
      <w:numFmt w:val="bullet"/>
      <w:lvlText w:val="•"/>
      <w:lvlJc w:val="left"/>
      <w:pPr>
        <w:ind w:left="1412" w:hanging="380"/>
      </w:pPr>
      <w:rPr>
        <w:rFonts w:hint="default"/>
        <w:lang w:val="ru-RU" w:eastAsia="en-US" w:bidi="ar-SA"/>
      </w:rPr>
    </w:lvl>
    <w:lvl w:ilvl="3" w:tplc="484E4CDE">
      <w:numFmt w:val="bullet"/>
      <w:lvlText w:val="•"/>
      <w:lvlJc w:val="left"/>
      <w:pPr>
        <w:ind w:left="2059" w:hanging="380"/>
      </w:pPr>
      <w:rPr>
        <w:rFonts w:hint="default"/>
        <w:lang w:val="ru-RU" w:eastAsia="en-US" w:bidi="ar-SA"/>
      </w:rPr>
    </w:lvl>
    <w:lvl w:ilvl="4" w:tplc="74707EFA">
      <w:numFmt w:val="bullet"/>
      <w:lvlText w:val="•"/>
      <w:lvlJc w:val="left"/>
      <w:pPr>
        <w:ind w:left="2705" w:hanging="380"/>
      </w:pPr>
      <w:rPr>
        <w:rFonts w:hint="default"/>
        <w:lang w:val="ru-RU" w:eastAsia="en-US" w:bidi="ar-SA"/>
      </w:rPr>
    </w:lvl>
    <w:lvl w:ilvl="5" w:tplc="A5068940">
      <w:numFmt w:val="bullet"/>
      <w:lvlText w:val="•"/>
      <w:lvlJc w:val="left"/>
      <w:pPr>
        <w:ind w:left="3351" w:hanging="380"/>
      </w:pPr>
      <w:rPr>
        <w:rFonts w:hint="default"/>
        <w:lang w:val="ru-RU" w:eastAsia="en-US" w:bidi="ar-SA"/>
      </w:rPr>
    </w:lvl>
    <w:lvl w:ilvl="6" w:tplc="E04C6466">
      <w:numFmt w:val="bullet"/>
      <w:lvlText w:val="•"/>
      <w:lvlJc w:val="left"/>
      <w:pPr>
        <w:ind w:left="3998" w:hanging="380"/>
      </w:pPr>
      <w:rPr>
        <w:rFonts w:hint="default"/>
        <w:lang w:val="ru-RU" w:eastAsia="en-US" w:bidi="ar-SA"/>
      </w:rPr>
    </w:lvl>
    <w:lvl w:ilvl="7" w:tplc="09706FE0">
      <w:numFmt w:val="bullet"/>
      <w:lvlText w:val="•"/>
      <w:lvlJc w:val="left"/>
      <w:pPr>
        <w:ind w:left="4644" w:hanging="380"/>
      </w:pPr>
      <w:rPr>
        <w:rFonts w:hint="default"/>
        <w:lang w:val="ru-RU" w:eastAsia="en-US" w:bidi="ar-SA"/>
      </w:rPr>
    </w:lvl>
    <w:lvl w:ilvl="8" w:tplc="5FF46726">
      <w:numFmt w:val="bullet"/>
      <w:lvlText w:val="•"/>
      <w:lvlJc w:val="left"/>
      <w:pPr>
        <w:ind w:left="5290" w:hanging="380"/>
      </w:pPr>
      <w:rPr>
        <w:rFonts w:hint="default"/>
        <w:lang w:val="ru-RU" w:eastAsia="en-US" w:bidi="ar-SA"/>
      </w:rPr>
    </w:lvl>
  </w:abstractNum>
  <w:abstractNum w:abstractNumId="12">
    <w:nsid w:val="3C5A1065"/>
    <w:multiLevelType w:val="hybridMultilevel"/>
    <w:tmpl w:val="6FEAD792"/>
    <w:lvl w:ilvl="0" w:tplc="9A60E094">
      <w:start w:val="1"/>
      <w:numFmt w:val="decimal"/>
      <w:lvlText w:val="%1."/>
      <w:lvlJc w:val="left"/>
      <w:pPr>
        <w:ind w:left="107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F950B78"/>
    <w:multiLevelType w:val="hybridMultilevel"/>
    <w:tmpl w:val="4162A2CE"/>
    <w:lvl w:ilvl="0" w:tplc="473AFFCC">
      <w:start w:val="1"/>
      <w:numFmt w:val="bullet"/>
      <w:lvlText w:val=""/>
      <w:lvlJc w:val="left"/>
      <w:pPr>
        <w:ind w:left="1429" w:hanging="360"/>
      </w:pPr>
      <w:rPr>
        <w:rFonts w:ascii="Symbol" w:hAnsi="Symbol" w:hint="default"/>
      </w:rPr>
    </w:lvl>
    <w:lvl w:ilvl="1" w:tplc="DFB26C3E">
      <w:start w:val="1"/>
      <w:numFmt w:val="bullet"/>
      <w:lvlText w:val="o"/>
      <w:lvlJc w:val="left"/>
      <w:pPr>
        <w:ind w:left="2149" w:hanging="360"/>
      </w:pPr>
      <w:rPr>
        <w:rFonts w:ascii="Courier New" w:hAnsi="Courier New" w:cs="Courier New" w:hint="default"/>
      </w:rPr>
    </w:lvl>
    <w:lvl w:ilvl="2" w:tplc="FF8E979A">
      <w:start w:val="1"/>
      <w:numFmt w:val="bullet"/>
      <w:lvlText w:val=""/>
      <w:lvlJc w:val="left"/>
      <w:pPr>
        <w:ind w:left="2869" w:hanging="360"/>
      </w:pPr>
      <w:rPr>
        <w:rFonts w:ascii="Wingdings" w:hAnsi="Wingdings" w:hint="default"/>
      </w:rPr>
    </w:lvl>
    <w:lvl w:ilvl="3" w:tplc="652CC5C0">
      <w:start w:val="1"/>
      <w:numFmt w:val="bullet"/>
      <w:lvlText w:val=""/>
      <w:lvlJc w:val="left"/>
      <w:pPr>
        <w:ind w:left="3589" w:hanging="360"/>
      </w:pPr>
      <w:rPr>
        <w:rFonts w:ascii="Symbol" w:hAnsi="Symbol" w:hint="default"/>
      </w:rPr>
    </w:lvl>
    <w:lvl w:ilvl="4" w:tplc="DDACCF10">
      <w:start w:val="1"/>
      <w:numFmt w:val="bullet"/>
      <w:lvlText w:val="o"/>
      <w:lvlJc w:val="left"/>
      <w:pPr>
        <w:ind w:left="4309" w:hanging="360"/>
      </w:pPr>
      <w:rPr>
        <w:rFonts w:ascii="Courier New" w:hAnsi="Courier New" w:cs="Courier New" w:hint="default"/>
      </w:rPr>
    </w:lvl>
    <w:lvl w:ilvl="5" w:tplc="1006FA5C">
      <w:start w:val="1"/>
      <w:numFmt w:val="bullet"/>
      <w:lvlText w:val=""/>
      <w:lvlJc w:val="left"/>
      <w:pPr>
        <w:ind w:left="5029" w:hanging="360"/>
      </w:pPr>
      <w:rPr>
        <w:rFonts w:ascii="Wingdings" w:hAnsi="Wingdings" w:hint="default"/>
      </w:rPr>
    </w:lvl>
    <w:lvl w:ilvl="6" w:tplc="392CDC46">
      <w:start w:val="1"/>
      <w:numFmt w:val="bullet"/>
      <w:lvlText w:val=""/>
      <w:lvlJc w:val="left"/>
      <w:pPr>
        <w:ind w:left="5749" w:hanging="360"/>
      </w:pPr>
      <w:rPr>
        <w:rFonts w:ascii="Symbol" w:hAnsi="Symbol" w:hint="default"/>
      </w:rPr>
    </w:lvl>
    <w:lvl w:ilvl="7" w:tplc="F224FB76">
      <w:start w:val="1"/>
      <w:numFmt w:val="bullet"/>
      <w:lvlText w:val="o"/>
      <w:lvlJc w:val="left"/>
      <w:pPr>
        <w:ind w:left="6469" w:hanging="360"/>
      </w:pPr>
      <w:rPr>
        <w:rFonts w:ascii="Courier New" w:hAnsi="Courier New" w:cs="Courier New" w:hint="default"/>
      </w:rPr>
    </w:lvl>
    <w:lvl w:ilvl="8" w:tplc="92BEEE38">
      <w:start w:val="1"/>
      <w:numFmt w:val="bullet"/>
      <w:lvlText w:val=""/>
      <w:lvlJc w:val="left"/>
      <w:pPr>
        <w:ind w:left="7189" w:hanging="360"/>
      </w:pPr>
      <w:rPr>
        <w:rFonts w:ascii="Wingdings" w:hAnsi="Wingdings" w:hint="default"/>
      </w:rPr>
    </w:lvl>
  </w:abstractNum>
  <w:abstractNum w:abstractNumId="14">
    <w:nsid w:val="416510BC"/>
    <w:multiLevelType w:val="hybridMultilevel"/>
    <w:tmpl w:val="5DAE79C4"/>
    <w:lvl w:ilvl="0" w:tplc="64C2CCCA">
      <w:start w:val="1"/>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nsid w:val="42531915"/>
    <w:multiLevelType w:val="hybridMultilevel"/>
    <w:tmpl w:val="D3E696A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42A5651D"/>
    <w:multiLevelType w:val="hybridMultilevel"/>
    <w:tmpl w:val="8AB02778"/>
    <w:lvl w:ilvl="0" w:tplc="878EBD52">
      <w:start w:val="1"/>
      <w:numFmt w:val="bullet"/>
      <w:lvlText w:val="–"/>
      <w:lvlJc w:val="left"/>
      <w:pPr>
        <w:ind w:left="1854" w:hanging="360"/>
      </w:pPr>
      <w:rPr>
        <w:rFonts w:ascii="Times New Roman" w:eastAsia="Calibri" w:hAnsi="Times New Roman" w:cs="Times New Roman"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450A497E"/>
    <w:multiLevelType w:val="hybridMultilevel"/>
    <w:tmpl w:val="3A006A3A"/>
    <w:lvl w:ilvl="0" w:tplc="D068A9F8">
      <w:start w:val="1"/>
      <w:numFmt w:val="bullet"/>
      <w:lvlText w:val=""/>
      <w:lvlJc w:val="left"/>
      <w:pPr>
        <w:ind w:left="1429" w:hanging="360"/>
      </w:pPr>
      <w:rPr>
        <w:rFonts w:ascii="Symbol" w:hAnsi="Symbol" w:hint="default"/>
      </w:rPr>
    </w:lvl>
    <w:lvl w:ilvl="1" w:tplc="3C6A432E">
      <w:start w:val="1"/>
      <w:numFmt w:val="bullet"/>
      <w:lvlText w:val="o"/>
      <w:lvlJc w:val="left"/>
      <w:pPr>
        <w:ind w:left="2149" w:hanging="360"/>
      </w:pPr>
      <w:rPr>
        <w:rFonts w:ascii="Courier New" w:hAnsi="Courier New" w:cs="Courier New" w:hint="default"/>
      </w:rPr>
    </w:lvl>
    <w:lvl w:ilvl="2" w:tplc="9BC4271A">
      <w:start w:val="1"/>
      <w:numFmt w:val="bullet"/>
      <w:lvlText w:val=""/>
      <w:lvlJc w:val="left"/>
      <w:pPr>
        <w:ind w:left="2869" w:hanging="360"/>
      </w:pPr>
      <w:rPr>
        <w:rFonts w:ascii="Wingdings" w:hAnsi="Wingdings" w:hint="default"/>
      </w:rPr>
    </w:lvl>
    <w:lvl w:ilvl="3" w:tplc="9470FA74">
      <w:start w:val="1"/>
      <w:numFmt w:val="bullet"/>
      <w:lvlText w:val=""/>
      <w:lvlJc w:val="left"/>
      <w:pPr>
        <w:ind w:left="3589" w:hanging="360"/>
      </w:pPr>
      <w:rPr>
        <w:rFonts w:ascii="Symbol" w:hAnsi="Symbol" w:hint="default"/>
      </w:rPr>
    </w:lvl>
    <w:lvl w:ilvl="4" w:tplc="D8803FA2">
      <w:start w:val="1"/>
      <w:numFmt w:val="bullet"/>
      <w:lvlText w:val="o"/>
      <w:lvlJc w:val="left"/>
      <w:pPr>
        <w:ind w:left="4309" w:hanging="360"/>
      </w:pPr>
      <w:rPr>
        <w:rFonts w:ascii="Courier New" w:hAnsi="Courier New" w:cs="Courier New" w:hint="default"/>
      </w:rPr>
    </w:lvl>
    <w:lvl w:ilvl="5" w:tplc="7FAC53FA">
      <w:start w:val="1"/>
      <w:numFmt w:val="bullet"/>
      <w:lvlText w:val=""/>
      <w:lvlJc w:val="left"/>
      <w:pPr>
        <w:ind w:left="5029" w:hanging="360"/>
      </w:pPr>
      <w:rPr>
        <w:rFonts w:ascii="Wingdings" w:hAnsi="Wingdings" w:hint="default"/>
      </w:rPr>
    </w:lvl>
    <w:lvl w:ilvl="6" w:tplc="18745D68">
      <w:start w:val="1"/>
      <w:numFmt w:val="bullet"/>
      <w:lvlText w:val=""/>
      <w:lvlJc w:val="left"/>
      <w:pPr>
        <w:ind w:left="5749" w:hanging="360"/>
      </w:pPr>
      <w:rPr>
        <w:rFonts w:ascii="Symbol" w:hAnsi="Symbol" w:hint="default"/>
      </w:rPr>
    </w:lvl>
    <w:lvl w:ilvl="7" w:tplc="C5A62148">
      <w:start w:val="1"/>
      <w:numFmt w:val="bullet"/>
      <w:lvlText w:val="o"/>
      <w:lvlJc w:val="left"/>
      <w:pPr>
        <w:ind w:left="6469" w:hanging="360"/>
      </w:pPr>
      <w:rPr>
        <w:rFonts w:ascii="Courier New" w:hAnsi="Courier New" w:cs="Courier New" w:hint="default"/>
      </w:rPr>
    </w:lvl>
    <w:lvl w:ilvl="8" w:tplc="339A1CE0">
      <w:start w:val="1"/>
      <w:numFmt w:val="bullet"/>
      <w:lvlText w:val=""/>
      <w:lvlJc w:val="left"/>
      <w:pPr>
        <w:ind w:left="7189" w:hanging="360"/>
      </w:pPr>
      <w:rPr>
        <w:rFonts w:ascii="Wingdings" w:hAnsi="Wingdings" w:hint="default"/>
      </w:rPr>
    </w:lvl>
  </w:abstractNum>
  <w:abstractNum w:abstractNumId="18">
    <w:nsid w:val="46C83B25"/>
    <w:multiLevelType w:val="hybridMultilevel"/>
    <w:tmpl w:val="90D83DA8"/>
    <w:lvl w:ilvl="0" w:tplc="DF1E45A6">
      <w:start w:val="1"/>
      <w:numFmt w:val="bullet"/>
      <w:lvlText w:val=""/>
      <w:lvlJc w:val="left"/>
      <w:pPr>
        <w:ind w:left="1429" w:hanging="360"/>
      </w:pPr>
      <w:rPr>
        <w:rFonts w:ascii="Symbol" w:hAnsi="Symbol" w:hint="default"/>
      </w:rPr>
    </w:lvl>
    <w:lvl w:ilvl="1" w:tplc="599645E0">
      <w:start w:val="1"/>
      <w:numFmt w:val="bullet"/>
      <w:lvlText w:val="o"/>
      <w:lvlJc w:val="left"/>
      <w:pPr>
        <w:ind w:left="2149" w:hanging="360"/>
      </w:pPr>
      <w:rPr>
        <w:rFonts w:ascii="Courier New" w:hAnsi="Courier New" w:cs="Courier New" w:hint="default"/>
      </w:rPr>
    </w:lvl>
    <w:lvl w:ilvl="2" w:tplc="066CA3D0">
      <w:start w:val="1"/>
      <w:numFmt w:val="bullet"/>
      <w:lvlText w:val=""/>
      <w:lvlJc w:val="left"/>
      <w:pPr>
        <w:ind w:left="2869" w:hanging="360"/>
      </w:pPr>
      <w:rPr>
        <w:rFonts w:ascii="Wingdings" w:hAnsi="Wingdings" w:hint="default"/>
      </w:rPr>
    </w:lvl>
    <w:lvl w:ilvl="3" w:tplc="DEC02AF2">
      <w:start w:val="1"/>
      <w:numFmt w:val="bullet"/>
      <w:lvlText w:val=""/>
      <w:lvlJc w:val="left"/>
      <w:pPr>
        <w:ind w:left="3589" w:hanging="360"/>
      </w:pPr>
      <w:rPr>
        <w:rFonts w:ascii="Symbol" w:hAnsi="Symbol" w:hint="default"/>
      </w:rPr>
    </w:lvl>
    <w:lvl w:ilvl="4" w:tplc="F2D6C0D8">
      <w:start w:val="1"/>
      <w:numFmt w:val="bullet"/>
      <w:lvlText w:val="o"/>
      <w:lvlJc w:val="left"/>
      <w:pPr>
        <w:ind w:left="4309" w:hanging="360"/>
      </w:pPr>
      <w:rPr>
        <w:rFonts w:ascii="Courier New" w:hAnsi="Courier New" w:cs="Courier New" w:hint="default"/>
      </w:rPr>
    </w:lvl>
    <w:lvl w:ilvl="5" w:tplc="94C4A04C">
      <w:start w:val="1"/>
      <w:numFmt w:val="bullet"/>
      <w:lvlText w:val=""/>
      <w:lvlJc w:val="left"/>
      <w:pPr>
        <w:ind w:left="5029" w:hanging="360"/>
      </w:pPr>
      <w:rPr>
        <w:rFonts w:ascii="Wingdings" w:hAnsi="Wingdings" w:hint="default"/>
      </w:rPr>
    </w:lvl>
    <w:lvl w:ilvl="6" w:tplc="075E1A1A">
      <w:start w:val="1"/>
      <w:numFmt w:val="bullet"/>
      <w:lvlText w:val=""/>
      <w:lvlJc w:val="left"/>
      <w:pPr>
        <w:ind w:left="5749" w:hanging="360"/>
      </w:pPr>
      <w:rPr>
        <w:rFonts w:ascii="Symbol" w:hAnsi="Symbol" w:hint="default"/>
      </w:rPr>
    </w:lvl>
    <w:lvl w:ilvl="7" w:tplc="D79C234C">
      <w:start w:val="1"/>
      <w:numFmt w:val="bullet"/>
      <w:lvlText w:val="o"/>
      <w:lvlJc w:val="left"/>
      <w:pPr>
        <w:ind w:left="6469" w:hanging="360"/>
      </w:pPr>
      <w:rPr>
        <w:rFonts w:ascii="Courier New" w:hAnsi="Courier New" w:cs="Courier New" w:hint="default"/>
      </w:rPr>
    </w:lvl>
    <w:lvl w:ilvl="8" w:tplc="808A9BD0">
      <w:start w:val="1"/>
      <w:numFmt w:val="bullet"/>
      <w:lvlText w:val=""/>
      <w:lvlJc w:val="left"/>
      <w:pPr>
        <w:ind w:left="7189" w:hanging="360"/>
      </w:pPr>
      <w:rPr>
        <w:rFonts w:ascii="Wingdings" w:hAnsi="Wingdings" w:hint="default"/>
      </w:rPr>
    </w:lvl>
  </w:abstractNum>
  <w:abstractNum w:abstractNumId="19">
    <w:nsid w:val="48250345"/>
    <w:multiLevelType w:val="hybridMultilevel"/>
    <w:tmpl w:val="4C32A76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C4B0F18"/>
    <w:multiLevelType w:val="hybridMultilevel"/>
    <w:tmpl w:val="5A62E41C"/>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4CEE1147"/>
    <w:multiLevelType w:val="hybridMultilevel"/>
    <w:tmpl w:val="226E5F5A"/>
    <w:lvl w:ilvl="0" w:tplc="7A3A6826">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017667D0">
      <w:numFmt w:val="bullet"/>
      <w:lvlText w:val="•"/>
      <w:lvlJc w:val="left"/>
      <w:pPr>
        <w:ind w:left="766" w:hanging="380"/>
      </w:pPr>
      <w:rPr>
        <w:rFonts w:hint="default"/>
        <w:lang w:val="ru-RU" w:eastAsia="en-US" w:bidi="ar-SA"/>
      </w:rPr>
    </w:lvl>
    <w:lvl w:ilvl="2" w:tplc="33F46FBA">
      <w:numFmt w:val="bullet"/>
      <w:lvlText w:val="•"/>
      <w:lvlJc w:val="left"/>
      <w:pPr>
        <w:ind w:left="1412" w:hanging="380"/>
      </w:pPr>
      <w:rPr>
        <w:rFonts w:hint="default"/>
        <w:lang w:val="ru-RU" w:eastAsia="en-US" w:bidi="ar-SA"/>
      </w:rPr>
    </w:lvl>
    <w:lvl w:ilvl="3" w:tplc="8FBC82CE">
      <w:numFmt w:val="bullet"/>
      <w:lvlText w:val="•"/>
      <w:lvlJc w:val="left"/>
      <w:pPr>
        <w:ind w:left="2059" w:hanging="380"/>
      </w:pPr>
      <w:rPr>
        <w:rFonts w:hint="default"/>
        <w:lang w:val="ru-RU" w:eastAsia="en-US" w:bidi="ar-SA"/>
      </w:rPr>
    </w:lvl>
    <w:lvl w:ilvl="4" w:tplc="BC70ADBA">
      <w:numFmt w:val="bullet"/>
      <w:lvlText w:val="•"/>
      <w:lvlJc w:val="left"/>
      <w:pPr>
        <w:ind w:left="2705" w:hanging="380"/>
      </w:pPr>
      <w:rPr>
        <w:rFonts w:hint="default"/>
        <w:lang w:val="ru-RU" w:eastAsia="en-US" w:bidi="ar-SA"/>
      </w:rPr>
    </w:lvl>
    <w:lvl w:ilvl="5" w:tplc="6866A6A6">
      <w:numFmt w:val="bullet"/>
      <w:lvlText w:val="•"/>
      <w:lvlJc w:val="left"/>
      <w:pPr>
        <w:ind w:left="3351" w:hanging="380"/>
      </w:pPr>
      <w:rPr>
        <w:rFonts w:hint="default"/>
        <w:lang w:val="ru-RU" w:eastAsia="en-US" w:bidi="ar-SA"/>
      </w:rPr>
    </w:lvl>
    <w:lvl w:ilvl="6" w:tplc="C2E41620">
      <w:numFmt w:val="bullet"/>
      <w:lvlText w:val="•"/>
      <w:lvlJc w:val="left"/>
      <w:pPr>
        <w:ind w:left="3998" w:hanging="380"/>
      </w:pPr>
      <w:rPr>
        <w:rFonts w:hint="default"/>
        <w:lang w:val="ru-RU" w:eastAsia="en-US" w:bidi="ar-SA"/>
      </w:rPr>
    </w:lvl>
    <w:lvl w:ilvl="7" w:tplc="1A1ADC68">
      <w:numFmt w:val="bullet"/>
      <w:lvlText w:val="•"/>
      <w:lvlJc w:val="left"/>
      <w:pPr>
        <w:ind w:left="4644" w:hanging="380"/>
      </w:pPr>
      <w:rPr>
        <w:rFonts w:hint="default"/>
        <w:lang w:val="ru-RU" w:eastAsia="en-US" w:bidi="ar-SA"/>
      </w:rPr>
    </w:lvl>
    <w:lvl w:ilvl="8" w:tplc="FB48A43C">
      <w:numFmt w:val="bullet"/>
      <w:lvlText w:val="•"/>
      <w:lvlJc w:val="left"/>
      <w:pPr>
        <w:ind w:left="5290" w:hanging="380"/>
      </w:pPr>
      <w:rPr>
        <w:rFonts w:hint="default"/>
        <w:lang w:val="ru-RU" w:eastAsia="en-US" w:bidi="ar-SA"/>
      </w:rPr>
    </w:lvl>
  </w:abstractNum>
  <w:abstractNum w:abstractNumId="22">
    <w:nsid w:val="51340B64"/>
    <w:multiLevelType w:val="hybridMultilevel"/>
    <w:tmpl w:val="75F00350"/>
    <w:lvl w:ilvl="0" w:tplc="04190011">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nsid w:val="547D7BC0"/>
    <w:multiLevelType w:val="hybridMultilevel"/>
    <w:tmpl w:val="A15CDD50"/>
    <w:lvl w:ilvl="0" w:tplc="EF9A9C64">
      <w:start w:val="1"/>
      <w:numFmt w:val="bullet"/>
      <w:lvlText w:val=""/>
      <w:lvlJc w:val="left"/>
      <w:pPr>
        <w:ind w:left="1789" w:hanging="360"/>
      </w:pPr>
      <w:rPr>
        <w:rFonts w:ascii="Symbol" w:hAnsi="Symbol" w:hint="default"/>
      </w:rPr>
    </w:lvl>
    <w:lvl w:ilvl="1" w:tplc="30489A4E">
      <w:start w:val="1"/>
      <w:numFmt w:val="bullet"/>
      <w:lvlText w:val="o"/>
      <w:lvlJc w:val="left"/>
      <w:pPr>
        <w:ind w:left="2509" w:hanging="360"/>
      </w:pPr>
      <w:rPr>
        <w:rFonts w:ascii="Courier New" w:hAnsi="Courier New" w:cs="Courier New" w:hint="default"/>
      </w:rPr>
    </w:lvl>
    <w:lvl w:ilvl="2" w:tplc="44EA20C2">
      <w:start w:val="1"/>
      <w:numFmt w:val="bullet"/>
      <w:lvlText w:val=""/>
      <w:lvlJc w:val="left"/>
      <w:pPr>
        <w:ind w:left="3229" w:hanging="360"/>
      </w:pPr>
      <w:rPr>
        <w:rFonts w:ascii="Wingdings" w:hAnsi="Wingdings" w:hint="default"/>
      </w:rPr>
    </w:lvl>
    <w:lvl w:ilvl="3" w:tplc="3ABC9FFC">
      <w:start w:val="1"/>
      <w:numFmt w:val="bullet"/>
      <w:lvlText w:val=""/>
      <w:lvlJc w:val="left"/>
      <w:pPr>
        <w:ind w:left="3949" w:hanging="360"/>
      </w:pPr>
      <w:rPr>
        <w:rFonts w:ascii="Symbol" w:hAnsi="Symbol" w:hint="default"/>
      </w:rPr>
    </w:lvl>
    <w:lvl w:ilvl="4" w:tplc="34C0162E">
      <w:start w:val="1"/>
      <w:numFmt w:val="bullet"/>
      <w:lvlText w:val="o"/>
      <w:lvlJc w:val="left"/>
      <w:pPr>
        <w:ind w:left="4669" w:hanging="360"/>
      </w:pPr>
      <w:rPr>
        <w:rFonts w:ascii="Courier New" w:hAnsi="Courier New" w:cs="Courier New" w:hint="default"/>
      </w:rPr>
    </w:lvl>
    <w:lvl w:ilvl="5" w:tplc="5EFA3990">
      <w:start w:val="1"/>
      <w:numFmt w:val="bullet"/>
      <w:lvlText w:val=""/>
      <w:lvlJc w:val="left"/>
      <w:pPr>
        <w:ind w:left="5389" w:hanging="360"/>
      </w:pPr>
      <w:rPr>
        <w:rFonts w:ascii="Wingdings" w:hAnsi="Wingdings" w:hint="default"/>
      </w:rPr>
    </w:lvl>
    <w:lvl w:ilvl="6" w:tplc="D6DC43CE">
      <w:start w:val="1"/>
      <w:numFmt w:val="bullet"/>
      <w:lvlText w:val=""/>
      <w:lvlJc w:val="left"/>
      <w:pPr>
        <w:ind w:left="6109" w:hanging="360"/>
      </w:pPr>
      <w:rPr>
        <w:rFonts w:ascii="Symbol" w:hAnsi="Symbol" w:hint="default"/>
      </w:rPr>
    </w:lvl>
    <w:lvl w:ilvl="7" w:tplc="84AE955E">
      <w:start w:val="1"/>
      <w:numFmt w:val="bullet"/>
      <w:lvlText w:val="o"/>
      <w:lvlJc w:val="left"/>
      <w:pPr>
        <w:ind w:left="6829" w:hanging="360"/>
      </w:pPr>
      <w:rPr>
        <w:rFonts w:ascii="Courier New" w:hAnsi="Courier New" w:cs="Courier New" w:hint="default"/>
      </w:rPr>
    </w:lvl>
    <w:lvl w:ilvl="8" w:tplc="B2A87EEC">
      <w:start w:val="1"/>
      <w:numFmt w:val="bullet"/>
      <w:lvlText w:val=""/>
      <w:lvlJc w:val="left"/>
      <w:pPr>
        <w:ind w:left="7549" w:hanging="360"/>
      </w:pPr>
      <w:rPr>
        <w:rFonts w:ascii="Wingdings" w:hAnsi="Wingdings" w:hint="default"/>
      </w:rPr>
    </w:lvl>
  </w:abstractNum>
  <w:abstractNum w:abstractNumId="24">
    <w:nsid w:val="55FD0C96"/>
    <w:multiLevelType w:val="hybridMultilevel"/>
    <w:tmpl w:val="1954EB46"/>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0B5BC1"/>
    <w:multiLevelType w:val="hybridMultilevel"/>
    <w:tmpl w:val="ACF815C8"/>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9316386"/>
    <w:multiLevelType w:val="hybridMultilevel"/>
    <w:tmpl w:val="F71ECD8A"/>
    <w:lvl w:ilvl="0" w:tplc="64C2CCCA">
      <w:start w:val="1"/>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nsid w:val="59F964C9"/>
    <w:multiLevelType w:val="hybridMultilevel"/>
    <w:tmpl w:val="619E888E"/>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AF12715"/>
    <w:multiLevelType w:val="hybridMultilevel"/>
    <w:tmpl w:val="0DB08CCE"/>
    <w:lvl w:ilvl="0" w:tplc="52E6996C">
      <w:start w:val="1"/>
      <w:numFmt w:val="bullet"/>
      <w:lvlText w:val=""/>
      <w:lvlJc w:val="left"/>
      <w:pPr>
        <w:ind w:left="1429" w:hanging="360"/>
      </w:pPr>
      <w:rPr>
        <w:rFonts w:ascii="Symbol" w:hAnsi="Symbol" w:hint="default"/>
      </w:rPr>
    </w:lvl>
    <w:lvl w:ilvl="1" w:tplc="44FA953C">
      <w:start w:val="1"/>
      <w:numFmt w:val="bullet"/>
      <w:lvlText w:val="o"/>
      <w:lvlJc w:val="left"/>
      <w:pPr>
        <w:ind w:left="2149" w:hanging="360"/>
      </w:pPr>
      <w:rPr>
        <w:rFonts w:ascii="Courier New" w:hAnsi="Courier New" w:cs="Courier New" w:hint="default"/>
      </w:rPr>
    </w:lvl>
    <w:lvl w:ilvl="2" w:tplc="C06ECC86">
      <w:start w:val="1"/>
      <w:numFmt w:val="bullet"/>
      <w:lvlText w:val=""/>
      <w:lvlJc w:val="left"/>
      <w:pPr>
        <w:ind w:left="2869" w:hanging="360"/>
      </w:pPr>
      <w:rPr>
        <w:rFonts w:ascii="Wingdings" w:hAnsi="Wingdings" w:hint="default"/>
      </w:rPr>
    </w:lvl>
    <w:lvl w:ilvl="3" w:tplc="A83EC918">
      <w:start w:val="1"/>
      <w:numFmt w:val="bullet"/>
      <w:lvlText w:val=""/>
      <w:lvlJc w:val="left"/>
      <w:pPr>
        <w:ind w:left="3589" w:hanging="360"/>
      </w:pPr>
      <w:rPr>
        <w:rFonts w:ascii="Symbol" w:hAnsi="Symbol" w:hint="default"/>
      </w:rPr>
    </w:lvl>
    <w:lvl w:ilvl="4" w:tplc="54269712">
      <w:start w:val="1"/>
      <w:numFmt w:val="bullet"/>
      <w:lvlText w:val="o"/>
      <w:lvlJc w:val="left"/>
      <w:pPr>
        <w:ind w:left="4309" w:hanging="360"/>
      </w:pPr>
      <w:rPr>
        <w:rFonts w:ascii="Courier New" w:hAnsi="Courier New" w:cs="Courier New" w:hint="default"/>
      </w:rPr>
    </w:lvl>
    <w:lvl w:ilvl="5" w:tplc="02607F46">
      <w:start w:val="1"/>
      <w:numFmt w:val="bullet"/>
      <w:lvlText w:val=""/>
      <w:lvlJc w:val="left"/>
      <w:pPr>
        <w:ind w:left="5029" w:hanging="360"/>
      </w:pPr>
      <w:rPr>
        <w:rFonts w:ascii="Wingdings" w:hAnsi="Wingdings" w:hint="default"/>
      </w:rPr>
    </w:lvl>
    <w:lvl w:ilvl="6" w:tplc="232A718C">
      <w:start w:val="1"/>
      <w:numFmt w:val="bullet"/>
      <w:lvlText w:val=""/>
      <w:lvlJc w:val="left"/>
      <w:pPr>
        <w:ind w:left="5749" w:hanging="360"/>
      </w:pPr>
      <w:rPr>
        <w:rFonts w:ascii="Symbol" w:hAnsi="Symbol" w:hint="default"/>
      </w:rPr>
    </w:lvl>
    <w:lvl w:ilvl="7" w:tplc="87761A10">
      <w:start w:val="1"/>
      <w:numFmt w:val="bullet"/>
      <w:lvlText w:val="o"/>
      <w:lvlJc w:val="left"/>
      <w:pPr>
        <w:ind w:left="6469" w:hanging="360"/>
      </w:pPr>
      <w:rPr>
        <w:rFonts w:ascii="Courier New" w:hAnsi="Courier New" w:cs="Courier New" w:hint="default"/>
      </w:rPr>
    </w:lvl>
    <w:lvl w:ilvl="8" w:tplc="346C7FB6">
      <w:start w:val="1"/>
      <w:numFmt w:val="bullet"/>
      <w:lvlText w:val=""/>
      <w:lvlJc w:val="left"/>
      <w:pPr>
        <w:ind w:left="7189" w:hanging="360"/>
      </w:pPr>
      <w:rPr>
        <w:rFonts w:ascii="Wingdings" w:hAnsi="Wingdings" w:hint="default"/>
      </w:rPr>
    </w:lvl>
  </w:abstractNum>
  <w:abstractNum w:abstractNumId="29">
    <w:nsid w:val="60F96B5B"/>
    <w:multiLevelType w:val="hybridMultilevel"/>
    <w:tmpl w:val="A9B04CC6"/>
    <w:lvl w:ilvl="0" w:tplc="878EBD52">
      <w:start w:val="1"/>
      <w:numFmt w:val="bullet"/>
      <w:lvlText w:val="–"/>
      <w:lvlJc w:val="left"/>
      <w:pPr>
        <w:ind w:left="1996" w:hanging="360"/>
      </w:pPr>
      <w:rPr>
        <w:rFonts w:ascii="Times New Roman" w:eastAsia="Calibri"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nsid w:val="694002BB"/>
    <w:multiLevelType w:val="hybridMultilevel"/>
    <w:tmpl w:val="D686569C"/>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ACB28EB"/>
    <w:multiLevelType w:val="hybridMultilevel"/>
    <w:tmpl w:val="D89C6130"/>
    <w:lvl w:ilvl="0" w:tplc="FCEEF0EC">
      <w:start w:val="1"/>
      <w:numFmt w:val="bullet"/>
      <w:lvlText w:val=""/>
      <w:lvlJc w:val="left"/>
      <w:pPr>
        <w:ind w:left="1429" w:hanging="360"/>
      </w:pPr>
      <w:rPr>
        <w:rFonts w:ascii="Symbol" w:hAnsi="Symbol" w:hint="default"/>
      </w:rPr>
    </w:lvl>
    <w:lvl w:ilvl="1" w:tplc="21C283F0">
      <w:start w:val="1"/>
      <w:numFmt w:val="bullet"/>
      <w:lvlText w:val="o"/>
      <w:lvlJc w:val="left"/>
      <w:pPr>
        <w:ind w:left="2149" w:hanging="360"/>
      </w:pPr>
      <w:rPr>
        <w:rFonts w:ascii="Courier New" w:hAnsi="Courier New" w:cs="Courier New" w:hint="default"/>
      </w:rPr>
    </w:lvl>
    <w:lvl w:ilvl="2" w:tplc="279AC08A">
      <w:start w:val="1"/>
      <w:numFmt w:val="bullet"/>
      <w:lvlText w:val=""/>
      <w:lvlJc w:val="left"/>
      <w:pPr>
        <w:ind w:left="2869" w:hanging="360"/>
      </w:pPr>
      <w:rPr>
        <w:rFonts w:ascii="Wingdings" w:hAnsi="Wingdings" w:hint="default"/>
      </w:rPr>
    </w:lvl>
    <w:lvl w:ilvl="3" w:tplc="FF4CB16E">
      <w:start w:val="1"/>
      <w:numFmt w:val="bullet"/>
      <w:lvlText w:val=""/>
      <w:lvlJc w:val="left"/>
      <w:pPr>
        <w:ind w:left="3589" w:hanging="360"/>
      </w:pPr>
      <w:rPr>
        <w:rFonts w:ascii="Symbol" w:hAnsi="Symbol" w:hint="default"/>
      </w:rPr>
    </w:lvl>
    <w:lvl w:ilvl="4" w:tplc="7E76149E">
      <w:start w:val="1"/>
      <w:numFmt w:val="bullet"/>
      <w:lvlText w:val="o"/>
      <w:lvlJc w:val="left"/>
      <w:pPr>
        <w:ind w:left="4309" w:hanging="360"/>
      </w:pPr>
      <w:rPr>
        <w:rFonts w:ascii="Courier New" w:hAnsi="Courier New" w:cs="Courier New" w:hint="default"/>
      </w:rPr>
    </w:lvl>
    <w:lvl w:ilvl="5" w:tplc="6EE47D12">
      <w:start w:val="1"/>
      <w:numFmt w:val="bullet"/>
      <w:lvlText w:val=""/>
      <w:lvlJc w:val="left"/>
      <w:pPr>
        <w:ind w:left="5029" w:hanging="360"/>
      </w:pPr>
      <w:rPr>
        <w:rFonts w:ascii="Wingdings" w:hAnsi="Wingdings" w:hint="default"/>
      </w:rPr>
    </w:lvl>
    <w:lvl w:ilvl="6" w:tplc="93964CEC">
      <w:start w:val="1"/>
      <w:numFmt w:val="bullet"/>
      <w:lvlText w:val=""/>
      <w:lvlJc w:val="left"/>
      <w:pPr>
        <w:ind w:left="5749" w:hanging="360"/>
      </w:pPr>
      <w:rPr>
        <w:rFonts w:ascii="Symbol" w:hAnsi="Symbol" w:hint="default"/>
      </w:rPr>
    </w:lvl>
    <w:lvl w:ilvl="7" w:tplc="928A5798">
      <w:start w:val="1"/>
      <w:numFmt w:val="bullet"/>
      <w:lvlText w:val="o"/>
      <w:lvlJc w:val="left"/>
      <w:pPr>
        <w:ind w:left="6469" w:hanging="360"/>
      </w:pPr>
      <w:rPr>
        <w:rFonts w:ascii="Courier New" w:hAnsi="Courier New" w:cs="Courier New" w:hint="default"/>
      </w:rPr>
    </w:lvl>
    <w:lvl w:ilvl="8" w:tplc="D33AD26E">
      <w:start w:val="1"/>
      <w:numFmt w:val="bullet"/>
      <w:lvlText w:val=""/>
      <w:lvlJc w:val="left"/>
      <w:pPr>
        <w:ind w:left="7189" w:hanging="360"/>
      </w:pPr>
      <w:rPr>
        <w:rFonts w:ascii="Wingdings" w:hAnsi="Wingdings" w:hint="default"/>
      </w:rPr>
    </w:lvl>
  </w:abstractNum>
  <w:abstractNum w:abstractNumId="32">
    <w:nsid w:val="6B9A44B5"/>
    <w:multiLevelType w:val="hybridMultilevel"/>
    <w:tmpl w:val="46B4FA34"/>
    <w:lvl w:ilvl="0" w:tplc="0419000F">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8F423E9C">
      <w:start w:val="1"/>
      <w:numFmt w:val="decimal"/>
      <w:lvlText w:val="%4."/>
      <w:lvlJc w:val="left"/>
      <w:pPr>
        <w:ind w:left="2880" w:hanging="360"/>
      </w:pPr>
      <w:rPr>
        <w:color w:val="auto"/>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BDD5870"/>
    <w:multiLevelType w:val="hybridMultilevel"/>
    <w:tmpl w:val="0E2290FE"/>
    <w:lvl w:ilvl="0" w:tplc="64C2CCCA">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9A86E62"/>
    <w:multiLevelType w:val="hybridMultilevel"/>
    <w:tmpl w:val="E116BF52"/>
    <w:lvl w:ilvl="0" w:tplc="878EBD52">
      <w:start w:val="1"/>
      <w:numFmt w:val="bullet"/>
      <w:lvlText w:val="–"/>
      <w:lvlJc w:val="left"/>
      <w:pPr>
        <w:ind w:left="1287" w:hanging="360"/>
      </w:pPr>
      <w:rPr>
        <w:rFonts w:ascii="Times New Roman" w:eastAsia="Calibri"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9F86B3C"/>
    <w:multiLevelType w:val="hybridMultilevel"/>
    <w:tmpl w:val="451E07DA"/>
    <w:lvl w:ilvl="0" w:tplc="87100E30">
      <w:numFmt w:val="bullet"/>
      <w:lvlText w:val="—"/>
      <w:lvlJc w:val="left"/>
      <w:pPr>
        <w:ind w:left="117" w:hanging="380"/>
      </w:pPr>
      <w:rPr>
        <w:rFonts w:ascii="Times New Roman" w:eastAsia="Times New Roman" w:hAnsi="Times New Roman" w:cs="Times New Roman" w:hint="default"/>
        <w:color w:val="231F20"/>
        <w:w w:val="108"/>
        <w:sz w:val="20"/>
        <w:szCs w:val="20"/>
        <w:lang w:val="ru-RU" w:eastAsia="en-US" w:bidi="ar-SA"/>
      </w:rPr>
    </w:lvl>
    <w:lvl w:ilvl="1" w:tplc="9C948198">
      <w:numFmt w:val="bullet"/>
      <w:lvlText w:val="•"/>
      <w:lvlJc w:val="left"/>
      <w:pPr>
        <w:ind w:left="766" w:hanging="380"/>
      </w:pPr>
      <w:rPr>
        <w:lang w:val="ru-RU" w:eastAsia="en-US" w:bidi="ar-SA"/>
      </w:rPr>
    </w:lvl>
    <w:lvl w:ilvl="2" w:tplc="17B49764">
      <w:numFmt w:val="bullet"/>
      <w:lvlText w:val="•"/>
      <w:lvlJc w:val="left"/>
      <w:pPr>
        <w:ind w:left="1412" w:hanging="380"/>
      </w:pPr>
      <w:rPr>
        <w:lang w:val="ru-RU" w:eastAsia="en-US" w:bidi="ar-SA"/>
      </w:rPr>
    </w:lvl>
    <w:lvl w:ilvl="3" w:tplc="5E2A01C2">
      <w:numFmt w:val="bullet"/>
      <w:lvlText w:val="•"/>
      <w:lvlJc w:val="left"/>
      <w:pPr>
        <w:ind w:left="2059" w:hanging="380"/>
      </w:pPr>
      <w:rPr>
        <w:lang w:val="ru-RU" w:eastAsia="en-US" w:bidi="ar-SA"/>
      </w:rPr>
    </w:lvl>
    <w:lvl w:ilvl="4" w:tplc="E08ABABA">
      <w:numFmt w:val="bullet"/>
      <w:lvlText w:val="•"/>
      <w:lvlJc w:val="left"/>
      <w:pPr>
        <w:ind w:left="2705" w:hanging="380"/>
      </w:pPr>
      <w:rPr>
        <w:lang w:val="ru-RU" w:eastAsia="en-US" w:bidi="ar-SA"/>
      </w:rPr>
    </w:lvl>
    <w:lvl w:ilvl="5" w:tplc="0676548E">
      <w:numFmt w:val="bullet"/>
      <w:lvlText w:val="•"/>
      <w:lvlJc w:val="left"/>
      <w:pPr>
        <w:ind w:left="3351" w:hanging="380"/>
      </w:pPr>
      <w:rPr>
        <w:lang w:val="ru-RU" w:eastAsia="en-US" w:bidi="ar-SA"/>
      </w:rPr>
    </w:lvl>
    <w:lvl w:ilvl="6" w:tplc="1F52F030">
      <w:numFmt w:val="bullet"/>
      <w:lvlText w:val="•"/>
      <w:lvlJc w:val="left"/>
      <w:pPr>
        <w:ind w:left="3998" w:hanging="380"/>
      </w:pPr>
      <w:rPr>
        <w:lang w:val="ru-RU" w:eastAsia="en-US" w:bidi="ar-SA"/>
      </w:rPr>
    </w:lvl>
    <w:lvl w:ilvl="7" w:tplc="0958D008">
      <w:numFmt w:val="bullet"/>
      <w:lvlText w:val="•"/>
      <w:lvlJc w:val="left"/>
      <w:pPr>
        <w:ind w:left="4644" w:hanging="380"/>
      </w:pPr>
      <w:rPr>
        <w:lang w:val="ru-RU" w:eastAsia="en-US" w:bidi="ar-SA"/>
      </w:rPr>
    </w:lvl>
    <w:lvl w:ilvl="8" w:tplc="726AB824">
      <w:numFmt w:val="bullet"/>
      <w:lvlText w:val="•"/>
      <w:lvlJc w:val="left"/>
      <w:pPr>
        <w:ind w:left="5290" w:hanging="380"/>
      </w:pPr>
      <w:rPr>
        <w:lang w:val="ru-RU" w:eastAsia="en-US" w:bidi="ar-SA"/>
      </w:rPr>
    </w:lvl>
  </w:abstractNum>
  <w:abstractNum w:abstractNumId="36">
    <w:nsid w:val="7AEA31C6"/>
    <w:multiLevelType w:val="hybridMultilevel"/>
    <w:tmpl w:val="81D2C612"/>
    <w:lvl w:ilvl="0" w:tplc="8324608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26"/>
  </w:num>
  <w:num w:numId="2">
    <w:abstractNumId w:val="33"/>
  </w:num>
  <w:num w:numId="3">
    <w:abstractNumId w:val="3"/>
  </w:num>
  <w:num w:numId="4">
    <w:abstractNumId w:val="15"/>
  </w:num>
  <w:num w:numId="5">
    <w:abstractNumId w:val="4"/>
  </w:num>
  <w:num w:numId="6">
    <w:abstractNumId w:val="19"/>
  </w:num>
  <w:num w:numId="7">
    <w:abstractNumId w:val="2"/>
  </w:num>
  <w:num w:numId="8">
    <w:abstractNumId w:val="29"/>
  </w:num>
  <w:num w:numId="9">
    <w:abstractNumId w:val="34"/>
  </w:num>
  <w:num w:numId="10">
    <w:abstractNumId w:val="30"/>
  </w:num>
  <w:num w:numId="11">
    <w:abstractNumId w:val="25"/>
  </w:num>
  <w:num w:numId="12">
    <w:abstractNumId w:val="16"/>
  </w:num>
  <w:num w:numId="13">
    <w:abstractNumId w:val="5"/>
  </w:num>
  <w:num w:numId="14">
    <w:abstractNumId w:val="7"/>
  </w:num>
  <w:num w:numId="15">
    <w:abstractNumId w:val="10"/>
  </w:num>
  <w:num w:numId="16">
    <w:abstractNumId w:val="27"/>
  </w:num>
  <w:num w:numId="17">
    <w:abstractNumId w:val="21"/>
  </w:num>
  <w:num w:numId="18">
    <w:abstractNumId w:val="11"/>
  </w:num>
  <w:num w:numId="19">
    <w:abstractNumId w:val="14"/>
  </w:num>
  <w:num w:numId="20">
    <w:abstractNumId w:val="8"/>
  </w:num>
  <w:num w:numId="21">
    <w:abstractNumId w:val="35"/>
  </w:num>
  <w:num w:numId="22">
    <w:abstractNumId w:val="0"/>
  </w:num>
  <w:num w:numId="23">
    <w:abstractNumId w:val="36"/>
  </w:num>
  <w:num w:numId="24">
    <w:abstractNumId w:val="23"/>
  </w:num>
  <w:num w:numId="25">
    <w:abstractNumId w:val="17"/>
  </w:num>
  <w:num w:numId="26">
    <w:abstractNumId w:val="6"/>
  </w:num>
  <w:num w:numId="27">
    <w:abstractNumId w:val="31"/>
  </w:num>
  <w:num w:numId="28">
    <w:abstractNumId w:val="18"/>
  </w:num>
  <w:num w:numId="29">
    <w:abstractNumId w:val="13"/>
  </w:num>
  <w:num w:numId="30">
    <w:abstractNumId w:val="28"/>
  </w:num>
  <w:num w:numId="31">
    <w:abstractNumId w:val="12"/>
  </w:num>
  <w:num w:numId="32">
    <w:abstractNumId w:val="20"/>
  </w:num>
  <w:num w:numId="33">
    <w:abstractNumId w:val="24"/>
  </w:num>
  <w:num w:numId="34">
    <w:abstractNumId w:val="9"/>
  </w:num>
  <w:num w:numId="35">
    <w:abstractNumId w:val="32"/>
  </w:num>
  <w:num w:numId="36">
    <w:abstractNumId w:val="1"/>
  </w:num>
  <w:num w:numId="37">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1C3E"/>
    <w:rsid w:val="000C5965"/>
    <w:rsid w:val="001D1757"/>
    <w:rsid w:val="00274155"/>
    <w:rsid w:val="003A36ED"/>
    <w:rsid w:val="003B1C3E"/>
    <w:rsid w:val="003D1F10"/>
    <w:rsid w:val="007665C2"/>
    <w:rsid w:val="0082389C"/>
    <w:rsid w:val="00921C78"/>
    <w:rsid w:val="00924B93"/>
    <w:rsid w:val="00990145"/>
    <w:rsid w:val="00A30346"/>
    <w:rsid w:val="00A63F73"/>
    <w:rsid w:val="00AB6200"/>
    <w:rsid w:val="00AF0D11"/>
    <w:rsid w:val="00C5360F"/>
    <w:rsid w:val="00CB7139"/>
    <w:rsid w:val="00CE1971"/>
    <w:rsid w:val="00D404FE"/>
    <w:rsid w:val="00DD50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6365CDB-9ECF-482D-B933-339200EA9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1C3E"/>
  </w:style>
  <w:style w:type="paragraph" w:styleId="1">
    <w:name w:val="heading 1"/>
    <w:basedOn w:val="a"/>
    <w:next w:val="a"/>
    <w:link w:val="10"/>
    <w:uiPriority w:val="9"/>
    <w:qFormat/>
    <w:rsid w:val="003B1C3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B1C3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3B1C3E"/>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
    <w:name w:val="heading 4"/>
    <w:basedOn w:val="a"/>
    <w:next w:val="a"/>
    <w:link w:val="40"/>
    <w:uiPriority w:val="9"/>
    <w:semiHidden/>
    <w:unhideWhenUsed/>
    <w:qFormat/>
    <w:rsid w:val="003B1C3E"/>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B1C3E"/>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3B1C3E"/>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3B1C3E"/>
    <w:rPr>
      <w:rFonts w:asciiTheme="majorHAnsi" w:eastAsiaTheme="majorEastAsia" w:hAnsiTheme="majorHAnsi" w:cstheme="majorBidi"/>
      <w:color w:val="243F60" w:themeColor="accent1" w:themeShade="7F"/>
      <w:sz w:val="24"/>
      <w:szCs w:val="24"/>
    </w:rPr>
  </w:style>
  <w:style w:type="character" w:customStyle="1" w:styleId="40">
    <w:name w:val="Заголовок 4 Знак"/>
    <w:basedOn w:val="a0"/>
    <w:link w:val="4"/>
    <w:uiPriority w:val="9"/>
    <w:semiHidden/>
    <w:rsid w:val="003B1C3E"/>
    <w:rPr>
      <w:rFonts w:asciiTheme="majorHAnsi" w:eastAsiaTheme="majorEastAsia" w:hAnsiTheme="majorHAnsi" w:cstheme="majorBidi"/>
      <w:i/>
      <w:iCs/>
      <w:color w:val="365F91" w:themeColor="accent1" w:themeShade="BF"/>
    </w:rPr>
  </w:style>
  <w:style w:type="character" w:customStyle="1" w:styleId="UnresolvedMention">
    <w:name w:val="Unresolved Mention"/>
    <w:basedOn w:val="a0"/>
    <w:uiPriority w:val="99"/>
    <w:semiHidden/>
    <w:unhideWhenUsed/>
    <w:rsid w:val="003B1C3E"/>
    <w:rPr>
      <w:color w:val="605E5C"/>
      <w:shd w:val="clear" w:color="auto" w:fill="E1DFDD"/>
    </w:rPr>
  </w:style>
  <w:style w:type="paragraph" w:customStyle="1" w:styleId="TableParagraph">
    <w:name w:val="Table Paragraph"/>
    <w:basedOn w:val="a"/>
    <w:uiPriority w:val="1"/>
    <w:qFormat/>
    <w:rsid w:val="003B1C3E"/>
    <w:pPr>
      <w:widowControl w:val="0"/>
      <w:spacing w:after="0" w:line="240" w:lineRule="auto"/>
    </w:pPr>
    <w:rPr>
      <w:rFonts w:ascii="Calibri" w:eastAsia="Times New Roman" w:hAnsi="Calibri" w:cs="Times New Roman"/>
      <w:lang w:val="en-US"/>
    </w:rPr>
  </w:style>
  <w:style w:type="paragraph" w:styleId="a3">
    <w:name w:val="No Spacing"/>
    <w:uiPriority w:val="1"/>
    <w:qFormat/>
    <w:rsid w:val="003B1C3E"/>
    <w:pPr>
      <w:spacing w:after="0" w:line="240" w:lineRule="auto"/>
    </w:pPr>
    <w:rPr>
      <w:rFonts w:ascii="Calibri" w:eastAsia="Calibri" w:hAnsi="Calibri" w:cs="Times New Roman"/>
    </w:rPr>
  </w:style>
  <w:style w:type="paragraph" w:styleId="a4">
    <w:name w:val="header"/>
    <w:basedOn w:val="a"/>
    <w:link w:val="a5"/>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5">
    <w:name w:val="Верхний колонтитул Знак"/>
    <w:basedOn w:val="a0"/>
    <w:link w:val="a4"/>
    <w:uiPriority w:val="99"/>
    <w:rsid w:val="003B1C3E"/>
    <w:rPr>
      <w:rFonts w:ascii="Calibri" w:eastAsia="Calibri" w:hAnsi="Calibri" w:cs="Times New Roman"/>
      <w:sz w:val="20"/>
      <w:szCs w:val="20"/>
    </w:rPr>
  </w:style>
  <w:style w:type="paragraph" w:styleId="a6">
    <w:name w:val="footer"/>
    <w:basedOn w:val="a"/>
    <w:link w:val="a7"/>
    <w:uiPriority w:val="99"/>
    <w:unhideWhenUsed/>
    <w:rsid w:val="003B1C3E"/>
    <w:pPr>
      <w:tabs>
        <w:tab w:val="center" w:pos="4677"/>
        <w:tab w:val="right" w:pos="9355"/>
      </w:tabs>
      <w:spacing w:after="0" w:line="240" w:lineRule="auto"/>
    </w:pPr>
    <w:rPr>
      <w:rFonts w:ascii="Calibri" w:eastAsia="Calibri" w:hAnsi="Calibri" w:cs="Times New Roman"/>
      <w:sz w:val="20"/>
      <w:szCs w:val="20"/>
    </w:rPr>
  </w:style>
  <w:style w:type="character" w:customStyle="1" w:styleId="a7">
    <w:name w:val="Нижний колонтитул Знак"/>
    <w:basedOn w:val="a0"/>
    <w:link w:val="a6"/>
    <w:uiPriority w:val="99"/>
    <w:rsid w:val="003B1C3E"/>
    <w:rPr>
      <w:rFonts w:ascii="Calibri" w:eastAsia="Calibri" w:hAnsi="Calibri" w:cs="Times New Roman"/>
      <w:sz w:val="20"/>
      <w:szCs w:val="20"/>
    </w:rPr>
  </w:style>
  <w:style w:type="paragraph" w:styleId="a8">
    <w:name w:val="Balloon Text"/>
    <w:basedOn w:val="a"/>
    <w:link w:val="a9"/>
    <w:uiPriority w:val="99"/>
    <w:semiHidden/>
    <w:unhideWhenUsed/>
    <w:rsid w:val="003B1C3E"/>
    <w:pPr>
      <w:spacing w:after="0" w:line="240" w:lineRule="auto"/>
    </w:pPr>
    <w:rPr>
      <w:rFonts w:ascii="Tahoma" w:eastAsia="Calibri" w:hAnsi="Tahoma" w:cs="Times New Roman"/>
      <w:sz w:val="16"/>
      <w:szCs w:val="16"/>
    </w:rPr>
  </w:style>
  <w:style w:type="character" w:customStyle="1" w:styleId="a9">
    <w:name w:val="Текст выноски Знак"/>
    <w:basedOn w:val="a0"/>
    <w:link w:val="a8"/>
    <w:uiPriority w:val="99"/>
    <w:semiHidden/>
    <w:rsid w:val="003B1C3E"/>
    <w:rPr>
      <w:rFonts w:ascii="Tahoma" w:eastAsia="Calibri" w:hAnsi="Tahoma" w:cs="Times New Roman"/>
      <w:sz w:val="16"/>
      <w:szCs w:val="16"/>
    </w:rPr>
  </w:style>
  <w:style w:type="paragraph" w:styleId="aa">
    <w:name w:val="List Paragraph"/>
    <w:aliases w:val="ITL List Paragraph,Цветной список - Акцент 13"/>
    <w:basedOn w:val="a"/>
    <w:link w:val="ab"/>
    <w:uiPriority w:val="34"/>
    <w:qFormat/>
    <w:rsid w:val="003B1C3E"/>
    <w:pPr>
      <w:ind w:left="720"/>
    </w:pPr>
    <w:rPr>
      <w:rFonts w:ascii="Calibri" w:eastAsia="Calibri" w:hAnsi="Calibri" w:cs="Times New Roman"/>
      <w:sz w:val="20"/>
      <w:szCs w:val="20"/>
      <w:lang w:val="tt-RU"/>
    </w:rPr>
  </w:style>
  <w:style w:type="character" w:customStyle="1" w:styleId="ab">
    <w:name w:val="Абзац списка Знак"/>
    <w:aliases w:val="ITL List Paragraph Знак,Цветной список - Акцент 13 Знак"/>
    <w:link w:val="aa"/>
    <w:uiPriority w:val="34"/>
    <w:locked/>
    <w:rsid w:val="003B1C3E"/>
    <w:rPr>
      <w:rFonts w:ascii="Calibri" w:eastAsia="Calibri" w:hAnsi="Calibri" w:cs="Times New Roman"/>
      <w:sz w:val="20"/>
      <w:szCs w:val="20"/>
      <w:lang w:val="tt-RU"/>
    </w:rPr>
  </w:style>
  <w:style w:type="paragraph" w:styleId="ac">
    <w:name w:val="Body Text Indent"/>
    <w:basedOn w:val="a"/>
    <w:link w:val="ad"/>
    <w:uiPriority w:val="99"/>
    <w:semiHidden/>
    <w:rsid w:val="003B1C3E"/>
    <w:pPr>
      <w:spacing w:after="120" w:line="240" w:lineRule="auto"/>
      <w:ind w:left="283"/>
    </w:pPr>
    <w:rPr>
      <w:rFonts w:ascii="Times New Roman" w:eastAsia="Calibri" w:hAnsi="Times New Roman" w:cs="Times New Roman"/>
      <w:sz w:val="24"/>
      <w:szCs w:val="24"/>
      <w:lang w:val="tt-RU"/>
    </w:rPr>
  </w:style>
  <w:style w:type="character" w:customStyle="1" w:styleId="ad">
    <w:name w:val="Основной текст с отступом Знак"/>
    <w:basedOn w:val="a0"/>
    <w:link w:val="ac"/>
    <w:uiPriority w:val="99"/>
    <w:semiHidden/>
    <w:rsid w:val="003B1C3E"/>
    <w:rPr>
      <w:rFonts w:ascii="Times New Roman" w:eastAsia="Calibri" w:hAnsi="Times New Roman" w:cs="Times New Roman"/>
      <w:sz w:val="24"/>
      <w:szCs w:val="24"/>
      <w:lang w:val="tt-RU"/>
    </w:rPr>
  </w:style>
  <w:style w:type="paragraph" w:customStyle="1" w:styleId="Default">
    <w:name w:val="Default"/>
    <w:uiPriority w:val="99"/>
    <w:rsid w:val="003B1C3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dash041e0431044b0447043d044b0439char1">
    <w:name w:val="dash041e_0431_044b_0447_043d_044b_0439__char1"/>
    <w:rsid w:val="003B1C3E"/>
    <w:rPr>
      <w:rFonts w:ascii="Times New Roman" w:hAnsi="Times New Roman" w:cs="Times New Roman" w:hint="default"/>
      <w:strike w:val="0"/>
      <w:dstrike w:val="0"/>
      <w:sz w:val="24"/>
      <w:szCs w:val="24"/>
      <w:u w:val="none"/>
      <w:effect w:val="none"/>
    </w:rPr>
  </w:style>
  <w:style w:type="character" w:customStyle="1" w:styleId="dash0410043104370430044600200441043f04380441043a0430char1">
    <w:name w:val="dash0410_0431_0437_0430_0446_0020_0441_043f_0438_0441_043a_0430__char1"/>
    <w:rsid w:val="003B1C3E"/>
    <w:rPr>
      <w:rFonts w:ascii="Times New Roman" w:hAnsi="Times New Roman" w:cs="Times New Roman" w:hint="default"/>
      <w:strike w:val="0"/>
      <w:dstrike w:val="0"/>
      <w:sz w:val="24"/>
      <w:szCs w:val="24"/>
      <w:u w:val="none"/>
      <w:effect w:val="none"/>
    </w:rPr>
  </w:style>
  <w:style w:type="paragraph" w:styleId="ae">
    <w:name w:val="Body Text"/>
    <w:basedOn w:val="a"/>
    <w:link w:val="af"/>
    <w:uiPriority w:val="99"/>
    <w:unhideWhenUsed/>
    <w:rsid w:val="003B1C3E"/>
    <w:pPr>
      <w:spacing w:after="120"/>
    </w:pPr>
  </w:style>
  <w:style w:type="character" w:customStyle="1" w:styleId="af">
    <w:name w:val="Основной текст Знак"/>
    <w:basedOn w:val="a0"/>
    <w:link w:val="ae"/>
    <w:uiPriority w:val="99"/>
    <w:rsid w:val="003B1C3E"/>
  </w:style>
  <w:style w:type="character" w:styleId="af0">
    <w:name w:val="Strong"/>
    <w:basedOn w:val="a0"/>
    <w:uiPriority w:val="22"/>
    <w:qFormat/>
    <w:rsid w:val="003B1C3E"/>
    <w:rPr>
      <w:b/>
      <w:bCs/>
    </w:rPr>
  </w:style>
  <w:style w:type="character" w:styleId="af1">
    <w:name w:val="Hyperlink"/>
    <w:basedOn w:val="a0"/>
    <w:uiPriority w:val="99"/>
    <w:unhideWhenUsed/>
    <w:rsid w:val="003B1C3E"/>
    <w:rPr>
      <w:color w:val="0000FF"/>
      <w:u w:val="single"/>
    </w:rPr>
  </w:style>
  <w:style w:type="table" w:styleId="af2">
    <w:name w:val="Table Grid"/>
    <w:basedOn w:val="a1"/>
    <w:uiPriority w:val="59"/>
    <w:rsid w:val="003B1C3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3">
    <w:name w:val="Normal (Web)"/>
    <w:basedOn w:val="a"/>
    <w:uiPriority w:val="99"/>
    <w:semiHidden/>
    <w:unhideWhenUsed/>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1">
    <w:name w:val="toc 1"/>
    <w:basedOn w:val="a"/>
    <w:next w:val="a"/>
    <w:autoRedefine/>
    <w:uiPriority w:val="39"/>
    <w:unhideWhenUsed/>
    <w:rsid w:val="003B1C3E"/>
    <w:pPr>
      <w:tabs>
        <w:tab w:val="left" w:pos="440"/>
        <w:tab w:val="right" w:leader="dot" w:pos="9345"/>
      </w:tabs>
      <w:spacing w:after="0"/>
      <w:jc w:val="both"/>
    </w:pPr>
    <w:rPr>
      <w:rFonts w:ascii="Times New Roman" w:eastAsia="Times New Roman" w:hAnsi="Times New Roman" w:cs="Times New Roman"/>
      <w:noProof/>
      <w:sz w:val="28"/>
      <w:lang w:eastAsia="ru-RU" w:bidi="en-US"/>
    </w:rPr>
  </w:style>
  <w:style w:type="paragraph" w:styleId="21">
    <w:name w:val="Body Text Indent 2"/>
    <w:basedOn w:val="a"/>
    <w:link w:val="22"/>
    <w:uiPriority w:val="99"/>
    <w:semiHidden/>
    <w:unhideWhenUsed/>
    <w:rsid w:val="003B1C3E"/>
    <w:pPr>
      <w:spacing w:after="120" w:line="480" w:lineRule="auto"/>
      <w:ind w:left="283"/>
    </w:pPr>
  </w:style>
  <w:style w:type="character" w:customStyle="1" w:styleId="22">
    <w:name w:val="Основной текст с отступом 2 Знак"/>
    <w:basedOn w:val="a0"/>
    <w:link w:val="21"/>
    <w:uiPriority w:val="99"/>
    <w:semiHidden/>
    <w:rsid w:val="003B1C3E"/>
  </w:style>
  <w:style w:type="paragraph" w:customStyle="1" w:styleId="af4">
    <w:name w:val="Буллит"/>
    <w:basedOn w:val="a"/>
    <w:link w:val="af5"/>
    <w:rsid w:val="003B1C3E"/>
    <w:pPr>
      <w:autoSpaceDE w:val="0"/>
      <w:autoSpaceDN w:val="0"/>
      <w:adjustRightInd w:val="0"/>
      <w:spacing w:after="0" w:line="214" w:lineRule="atLeast"/>
      <w:ind w:firstLine="244"/>
      <w:jc w:val="both"/>
      <w:textAlignment w:val="center"/>
    </w:pPr>
    <w:rPr>
      <w:rFonts w:ascii="NewtonCSanPin" w:eastAsia="Times New Roman" w:hAnsi="NewtonCSanPin" w:cs="Times New Roman"/>
      <w:color w:val="000000"/>
      <w:sz w:val="21"/>
      <w:szCs w:val="21"/>
      <w:lang w:eastAsia="ru-RU"/>
    </w:rPr>
  </w:style>
  <w:style w:type="character" w:customStyle="1" w:styleId="af5">
    <w:name w:val="Буллит Знак"/>
    <w:basedOn w:val="a0"/>
    <w:link w:val="af4"/>
    <w:rsid w:val="003B1C3E"/>
    <w:rPr>
      <w:rFonts w:ascii="NewtonCSanPin" w:eastAsia="Times New Roman" w:hAnsi="NewtonCSanPin" w:cs="Times New Roman"/>
      <w:color w:val="000000"/>
      <w:sz w:val="21"/>
      <w:szCs w:val="21"/>
      <w:lang w:eastAsia="ru-RU"/>
    </w:rPr>
  </w:style>
  <w:style w:type="paragraph" w:customStyle="1" w:styleId="af6">
    <w:name w:val="Основной"/>
    <w:basedOn w:val="a"/>
    <w:link w:val="af7"/>
    <w:rsid w:val="003B1C3E"/>
    <w:pPr>
      <w:autoSpaceDE w:val="0"/>
      <w:autoSpaceDN w:val="0"/>
      <w:adjustRightInd w:val="0"/>
      <w:spacing w:after="0" w:line="214" w:lineRule="atLeast"/>
      <w:ind w:firstLine="283"/>
      <w:jc w:val="both"/>
      <w:textAlignment w:val="center"/>
    </w:pPr>
    <w:rPr>
      <w:rFonts w:ascii="NewtonCSanPin" w:eastAsia="Times New Roman" w:hAnsi="NewtonCSanPin" w:cs="Times New Roman"/>
      <w:color w:val="000000"/>
      <w:sz w:val="21"/>
      <w:szCs w:val="21"/>
    </w:rPr>
  </w:style>
  <w:style w:type="character" w:customStyle="1" w:styleId="af7">
    <w:name w:val="Основной Знак"/>
    <w:link w:val="af6"/>
    <w:rsid w:val="003B1C3E"/>
    <w:rPr>
      <w:rFonts w:ascii="NewtonCSanPin" w:eastAsia="Times New Roman" w:hAnsi="NewtonCSanPin" w:cs="Times New Roman"/>
      <w:color w:val="000000"/>
      <w:sz w:val="21"/>
      <w:szCs w:val="21"/>
    </w:rPr>
  </w:style>
  <w:style w:type="character" w:customStyle="1" w:styleId="Zag11">
    <w:name w:val="Zag_11"/>
    <w:rsid w:val="003B1C3E"/>
  </w:style>
  <w:style w:type="paragraph" w:customStyle="1" w:styleId="af8">
    <w:name w:val="[Основной абзац]"/>
    <w:basedOn w:val="a"/>
    <w:uiPriority w:val="99"/>
    <w:rsid w:val="003B1C3E"/>
    <w:pPr>
      <w:autoSpaceDE w:val="0"/>
      <w:autoSpaceDN w:val="0"/>
      <w:adjustRightInd w:val="0"/>
      <w:spacing w:after="0" w:line="288" w:lineRule="auto"/>
      <w:ind w:firstLine="340"/>
      <w:jc w:val="both"/>
      <w:textAlignment w:val="center"/>
    </w:pPr>
    <w:rPr>
      <w:rFonts w:ascii="Newton-Regular" w:hAnsi="Newton-Regular" w:cs="Newton-Regular"/>
      <w:color w:val="000000"/>
      <w:sz w:val="28"/>
      <w:szCs w:val="28"/>
      <w:lang w:val="en-GB"/>
    </w:rPr>
  </w:style>
  <w:style w:type="paragraph" w:customStyle="1" w:styleId="c2">
    <w:name w:val="c2"/>
    <w:basedOn w:val="a"/>
    <w:rsid w:val="003B1C3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9">
    <w:name w:val="TOC Heading"/>
    <w:basedOn w:val="1"/>
    <w:next w:val="a"/>
    <w:uiPriority w:val="39"/>
    <w:unhideWhenUsed/>
    <w:qFormat/>
    <w:rsid w:val="003B1C3E"/>
    <w:pPr>
      <w:outlineLvl w:val="9"/>
    </w:pPr>
    <w:rPr>
      <w:lang w:eastAsia="ru-RU"/>
    </w:rPr>
  </w:style>
  <w:style w:type="character" w:styleId="afa">
    <w:name w:val="annotation reference"/>
    <w:basedOn w:val="a0"/>
    <w:uiPriority w:val="99"/>
    <w:semiHidden/>
    <w:unhideWhenUsed/>
    <w:rsid w:val="003B1C3E"/>
    <w:rPr>
      <w:sz w:val="16"/>
      <w:szCs w:val="16"/>
    </w:rPr>
  </w:style>
  <w:style w:type="paragraph" w:styleId="afb">
    <w:name w:val="annotation text"/>
    <w:basedOn w:val="a"/>
    <w:link w:val="afc"/>
    <w:uiPriority w:val="99"/>
    <w:unhideWhenUsed/>
    <w:rsid w:val="003B1C3E"/>
    <w:pPr>
      <w:spacing w:line="240" w:lineRule="auto"/>
    </w:pPr>
    <w:rPr>
      <w:sz w:val="20"/>
      <w:szCs w:val="20"/>
    </w:rPr>
  </w:style>
  <w:style w:type="character" w:customStyle="1" w:styleId="afc">
    <w:name w:val="Текст примечания Знак"/>
    <w:basedOn w:val="a0"/>
    <w:link w:val="afb"/>
    <w:uiPriority w:val="99"/>
    <w:rsid w:val="003B1C3E"/>
    <w:rPr>
      <w:sz w:val="20"/>
      <w:szCs w:val="20"/>
    </w:rPr>
  </w:style>
  <w:style w:type="paragraph" w:styleId="afd">
    <w:name w:val="annotation subject"/>
    <w:basedOn w:val="afb"/>
    <w:next w:val="afb"/>
    <w:link w:val="afe"/>
    <w:uiPriority w:val="99"/>
    <w:semiHidden/>
    <w:unhideWhenUsed/>
    <w:rsid w:val="003B1C3E"/>
    <w:rPr>
      <w:b/>
      <w:bCs/>
    </w:rPr>
  </w:style>
  <w:style w:type="character" w:customStyle="1" w:styleId="afe">
    <w:name w:val="Тема примечания Знак"/>
    <w:basedOn w:val="afc"/>
    <w:link w:val="afd"/>
    <w:uiPriority w:val="99"/>
    <w:semiHidden/>
    <w:rsid w:val="003B1C3E"/>
    <w:rPr>
      <w:b/>
      <w:bCs/>
      <w:sz w:val="20"/>
      <w:szCs w:val="20"/>
    </w:rPr>
  </w:style>
  <w:style w:type="paragraph" w:styleId="aff">
    <w:name w:val="footnote text"/>
    <w:basedOn w:val="a"/>
    <w:link w:val="aff0"/>
    <w:uiPriority w:val="99"/>
    <w:semiHidden/>
    <w:unhideWhenUsed/>
    <w:rsid w:val="003B1C3E"/>
    <w:pPr>
      <w:spacing w:after="0" w:line="240" w:lineRule="auto"/>
    </w:pPr>
    <w:rPr>
      <w:sz w:val="20"/>
      <w:szCs w:val="20"/>
    </w:rPr>
  </w:style>
  <w:style w:type="character" w:customStyle="1" w:styleId="aff0">
    <w:name w:val="Текст сноски Знак"/>
    <w:basedOn w:val="a0"/>
    <w:link w:val="aff"/>
    <w:uiPriority w:val="99"/>
    <w:semiHidden/>
    <w:rsid w:val="003B1C3E"/>
    <w:rPr>
      <w:sz w:val="20"/>
      <w:szCs w:val="20"/>
    </w:rPr>
  </w:style>
  <w:style w:type="character" w:styleId="aff1">
    <w:name w:val="footnote reference"/>
    <w:basedOn w:val="a0"/>
    <w:uiPriority w:val="99"/>
    <w:semiHidden/>
    <w:unhideWhenUsed/>
    <w:rsid w:val="003B1C3E"/>
    <w:rPr>
      <w:vertAlign w:val="superscript"/>
    </w:rPr>
  </w:style>
  <w:style w:type="paragraph" w:styleId="23">
    <w:name w:val="toc 2"/>
    <w:basedOn w:val="a"/>
    <w:next w:val="a"/>
    <w:autoRedefine/>
    <w:uiPriority w:val="39"/>
    <w:unhideWhenUsed/>
    <w:rsid w:val="003B1C3E"/>
    <w:pPr>
      <w:tabs>
        <w:tab w:val="left" w:pos="0"/>
        <w:tab w:val="right" w:leader="dot" w:pos="9061"/>
      </w:tabs>
      <w:spacing w:after="100"/>
    </w:pPr>
  </w:style>
  <w:style w:type="paragraph" w:styleId="aff2">
    <w:name w:val="Title"/>
    <w:basedOn w:val="a"/>
    <w:next w:val="a"/>
    <w:link w:val="aff3"/>
    <w:uiPriority w:val="10"/>
    <w:qFormat/>
    <w:rsid w:val="003B1C3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f3">
    <w:name w:val="Название Знак"/>
    <w:basedOn w:val="a0"/>
    <w:link w:val="aff2"/>
    <w:uiPriority w:val="10"/>
    <w:rsid w:val="003B1C3E"/>
    <w:rPr>
      <w:rFonts w:asciiTheme="majorHAnsi" w:eastAsiaTheme="majorEastAsia" w:hAnsiTheme="majorHAnsi" w:cstheme="majorBidi"/>
      <w:spacing w:val="-10"/>
      <w:kern w:val="28"/>
      <w:sz w:val="56"/>
      <w:szCs w:val="56"/>
    </w:rPr>
  </w:style>
  <w:style w:type="character" w:customStyle="1" w:styleId="12">
    <w:name w:val="Неразрешенное упоминание1"/>
    <w:basedOn w:val="a0"/>
    <w:uiPriority w:val="99"/>
    <w:semiHidden/>
    <w:unhideWhenUsed/>
    <w:rsid w:val="003B1C3E"/>
    <w:rPr>
      <w:color w:val="605E5C"/>
      <w:shd w:val="clear" w:color="auto" w:fill="E1DFDD"/>
    </w:rPr>
  </w:style>
  <w:style w:type="character" w:styleId="aff4">
    <w:name w:val="FollowedHyperlink"/>
    <w:basedOn w:val="a0"/>
    <w:uiPriority w:val="99"/>
    <w:semiHidden/>
    <w:unhideWhenUsed/>
    <w:rsid w:val="003B1C3E"/>
    <w:rPr>
      <w:color w:val="800080" w:themeColor="followedHyperlink"/>
      <w:u w:val="single"/>
    </w:rPr>
  </w:style>
  <w:style w:type="table" w:customStyle="1" w:styleId="TableNormal">
    <w:name w:val="Table Normal"/>
    <w:uiPriority w:val="2"/>
    <w:semiHidden/>
    <w:unhideWhenUsed/>
    <w:qFormat/>
    <w:rsid w:val="0027415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036515">
      <w:bodyDiv w:val="1"/>
      <w:marLeft w:val="0"/>
      <w:marRight w:val="0"/>
      <w:marTop w:val="0"/>
      <w:marBottom w:val="0"/>
      <w:divBdr>
        <w:top w:val="none" w:sz="0" w:space="0" w:color="auto"/>
        <w:left w:val="none" w:sz="0" w:space="0" w:color="auto"/>
        <w:bottom w:val="none" w:sz="0" w:space="0" w:color="auto"/>
        <w:right w:val="none" w:sz="0" w:space="0" w:color="auto"/>
      </w:divBdr>
    </w:div>
    <w:div w:id="277807815">
      <w:bodyDiv w:val="1"/>
      <w:marLeft w:val="0"/>
      <w:marRight w:val="0"/>
      <w:marTop w:val="0"/>
      <w:marBottom w:val="0"/>
      <w:divBdr>
        <w:top w:val="none" w:sz="0" w:space="0" w:color="auto"/>
        <w:left w:val="none" w:sz="0" w:space="0" w:color="auto"/>
        <w:bottom w:val="none" w:sz="0" w:space="0" w:color="auto"/>
        <w:right w:val="none" w:sz="0" w:space="0" w:color="auto"/>
      </w:divBdr>
    </w:div>
    <w:div w:id="1106342171">
      <w:bodyDiv w:val="1"/>
      <w:marLeft w:val="0"/>
      <w:marRight w:val="0"/>
      <w:marTop w:val="0"/>
      <w:marBottom w:val="0"/>
      <w:divBdr>
        <w:top w:val="none" w:sz="0" w:space="0" w:color="auto"/>
        <w:left w:val="none" w:sz="0" w:space="0" w:color="auto"/>
        <w:bottom w:val="none" w:sz="0" w:space="0" w:color="auto"/>
        <w:right w:val="none" w:sz="0" w:space="0" w:color="auto"/>
      </w:divBdr>
      <w:divsChild>
        <w:div w:id="237634768">
          <w:marLeft w:val="0"/>
          <w:marRight w:val="0"/>
          <w:marTop w:val="0"/>
          <w:marBottom w:val="225"/>
          <w:divBdr>
            <w:top w:val="none" w:sz="0" w:space="0" w:color="auto"/>
            <w:left w:val="none" w:sz="0" w:space="0" w:color="auto"/>
            <w:bottom w:val="none" w:sz="0" w:space="0" w:color="auto"/>
            <w:right w:val="none" w:sz="0" w:space="0" w:color="auto"/>
          </w:divBdr>
          <w:divsChild>
            <w:div w:id="1430271177">
              <w:marLeft w:val="0"/>
              <w:marRight w:val="0"/>
              <w:marTop w:val="0"/>
              <w:marBottom w:val="0"/>
              <w:divBdr>
                <w:top w:val="none" w:sz="0" w:space="0" w:color="auto"/>
                <w:left w:val="none" w:sz="0" w:space="0" w:color="auto"/>
                <w:bottom w:val="none" w:sz="0" w:space="0" w:color="auto"/>
                <w:right w:val="none" w:sz="0" w:space="0" w:color="auto"/>
              </w:divBdr>
            </w:div>
          </w:divsChild>
        </w:div>
        <w:div w:id="811673037">
          <w:marLeft w:val="0"/>
          <w:marRight w:val="0"/>
          <w:marTop w:val="0"/>
          <w:marBottom w:val="0"/>
          <w:divBdr>
            <w:top w:val="none" w:sz="0" w:space="0" w:color="auto"/>
            <w:left w:val="none" w:sz="0" w:space="0" w:color="auto"/>
            <w:bottom w:val="none" w:sz="0" w:space="0" w:color="auto"/>
            <w:right w:val="none" w:sz="0" w:space="0" w:color="auto"/>
          </w:divBdr>
        </w:div>
      </w:divsChild>
    </w:div>
    <w:div w:id="1546795813">
      <w:bodyDiv w:val="1"/>
      <w:marLeft w:val="0"/>
      <w:marRight w:val="0"/>
      <w:marTop w:val="0"/>
      <w:marBottom w:val="0"/>
      <w:divBdr>
        <w:top w:val="none" w:sz="0" w:space="0" w:color="auto"/>
        <w:left w:val="none" w:sz="0" w:space="0" w:color="auto"/>
        <w:bottom w:val="none" w:sz="0" w:space="0" w:color="auto"/>
        <w:right w:val="none" w:sz="0" w:space="0" w:color="auto"/>
      </w:divBdr>
    </w:div>
    <w:div w:id="1638099073">
      <w:bodyDiv w:val="1"/>
      <w:marLeft w:val="0"/>
      <w:marRight w:val="0"/>
      <w:marTop w:val="0"/>
      <w:marBottom w:val="0"/>
      <w:divBdr>
        <w:top w:val="none" w:sz="0" w:space="0" w:color="auto"/>
        <w:left w:val="none" w:sz="0" w:space="0" w:color="auto"/>
        <w:bottom w:val="none" w:sz="0" w:space="0" w:color="auto"/>
        <w:right w:val="none" w:sz="0" w:space="0" w:color="auto"/>
      </w:divBdr>
    </w:div>
    <w:div w:id="1664308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litcorpus.antat.ru/ADABI_UKU/1snf/" TargetMode="External"/><Relationship Id="rId13" Type="http://schemas.openxmlformats.org/officeDocument/2006/relationships/hyperlink" Target="http://litcorpus.antat.ru/ADABI_UKU/4snf/part1/"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litcorpus.antat.ru/ADABI_UKU/3snf/part2/"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www.mon.gov.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litcorpus.antat.ru/ADABI_UKU/3snf/part1/" TargetMode="External"/><Relationship Id="rId5" Type="http://schemas.openxmlformats.org/officeDocument/2006/relationships/footnotes" Target="footnotes.xml"/><Relationship Id="rId15" Type="http://schemas.openxmlformats.org/officeDocument/2006/relationships/hyperlink" Target="http://www.mon.gov.ru/" TargetMode="External"/><Relationship Id="rId10" Type="http://schemas.openxmlformats.org/officeDocument/2006/relationships/hyperlink" Target="http://litcorpus.antat.ru/ADABI_UKU/2snf/part2/"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litcorpus.antat.ru/ADABI_UKU/2snf/part1/" TargetMode="External"/><Relationship Id="rId14" Type="http://schemas.openxmlformats.org/officeDocument/2006/relationships/hyperlink" Target="http://litcorpus.antat.ru/ADABI_UKU/4snf/part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58</Pages>
  <Words>14663</Words>
  <Characters>83583</Characters>
  <Application>Microsoft Office Word</Application>
  <DocSecurity>0</DocSecurity>
  <Lines>696</Lines>
  <Paragraphs>196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98050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GF</dc:creator>
  <cp:lastModifiedBy>!</cp:lastModifiedBy>
  <cp:revision>2</cp:revision>
  <dcterms:created xsi:type="dcterms:W3CDTF">2025-02-16T17:16:00Z</dcterms:created>
  <dcterms:modified xsi:type="dcterms:W3CDTF">2025-02-16T17:16:00Z</dcterms:modified>
</cp:coreProperties>
</file>